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7" w:rsidRDefault="003674AD" w:rsidP="005C5567">
      <w:pPr>
        <w:pStyle w:val="Default"/>
      </w:pPr>
      <w:r>
        <w:t xml:space="preserve">                                                                                                    Утверждено</w:t>
      </w:r>
    </w:p>
    <w:p w:rsidR="003674AD" w:rsidRDefault="003674AD" w:rsidP="005C5567">
      <w:pPr>
        <w:pStyle w:val="Default"/>
      </w:pPr>
      <w:r>
        <w:t xml:space="preserve">                                                                                             Директор МБОУ СОШ № 19</w:t>
      </w:r>
    </w:p>
    <w:p w:rsidR="003674AD" w:rsidRDefault="003674AD" w:rsidP="005C5567">
      <w:pPr>
        <w:pStyle w:val="Default"/>
      </w:pPr>
      <w:r>
        <w:t xml:space="preserve">                                                                                         _________________Ж.В. Умикашвили</w:t>
      </w:r>
    </w:p>
    <w:p w:rsidR="003674AD" w:rsidRDefault="003674AD" w:rsidP="005C5567">
      <w:pPr>
        <w:pStyle w:val="Default"/>
      </w:pPr>
      <w:r>
        <w:t xml:space="preserve">                       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45"/>
      </w:tblGrid>
      <w:tr w:rsidR="005C5567">
        <w:trPr>
          <w:trHeight w:val="112"/>
        </w:trPr>
        <w:tc>
          <w:tcPr>
            <w:tcW w:w="9145" w:type="dxa"/>
          </w:tcPr>
          <w:p w:rsidR="003674AD" w:rsidRPr="00EF501A" w:rsidRDefault="003674AD" w:rsidP="003674AD">
            <w:pPr>
              <w:pStyle w:val="1"/>
              <w:jc w:val="center"/>
              <w:rPr>
                <w:sz w:val="24"/>
                <w:szCs w:val="24"/>
              </w:rPr>
            </w:pPr>
            <w:r w:rsidRPr="00EF501A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674AD" w:rsidRPr="00EF501A" w:rsidRDefault="003674AD" w:rsidP="003674AD">
            <w:pPr>
              <w:pStyle w:val="a7"/>
              <w:jc w:val="center"/>
              <w:rPr>
                <w:sz w:val="24"/>
                <w:szCs w:val="24"/>
              </w:rPr>
            </w:pPr>
            <w:r w:rsidRPr="00EF501A">
              <w:rPr>
                <w:sz w:val="24"/>
                <w:szCs w:val="24"/>
              </w:rPr>
              <w:t>СРЕДНЯЯ ОБЩЕОБРАЗОВАТЕЛЬНАЯ ШКОЛА</w:t>
            </w:r>
          </w:p>
          <w:p w:rsidR="003674AD" w:rsidRPr="00EF501A" w:rsidRDefault="003674AD" w:rsidP="003674A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EF50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501A">
              <w:rPr>
                <w:sz w:val="24"/>
                <w:szCs w:val="24"/>
              </w:rPr>
              <w:t>КРАСНОДАРА</w:t>
            </w:r>
          </w:p>
          <w:p w:rsidR="003674AD" w:rsidRPr="00396772" w:rsidRDefault="003674AD" w:rsidP="003674AD">
            <w:pPr>
              <w:shd w:val="clear" w:color="auto" w:fill="FFFFFF"/>
              <w:tabs>
                <w:tab w:val="left" w:leader="underscore" w:pos="2688"/>
              </w:tabs>
              <w:ind w:right="36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  <w:p w:rsidR="003674AD" w:rsidRPr="00497593" w:rsidRDefault="003674AD" w:rsidP="003674A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9759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Положение </w:t>
            </w:r>
          </w:p>
          <w:p w:rsidR="003674AD" w:rsidRPr="00497593" w:rsidRDefault="003674AD" w:rsidP="003674A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6772">
              <w:rPr>
                <w:rFonts w:ascii="Times New Roman" w:hAnsi="Times New Roman"/>
                <w:b/>
                <w:bCs/>
              </w:rPr>
              <w:t>о библиотеке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 w:rsidRPr="00396772"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>Б</w:t>
            </w:r>
            <w:r w:rsidRPr="00396772">
              <w:rPr>
                <w:rFonts w:ascii="Times New Roman" w:hAnsi="Times New Roman"/>
                <w:b/>
                <w:bCs/>
              </w:rPr>
              <w:t>ОУ СОШ № 19 г. Краснодара</w:t>
            </w:r>
          </w:p>
          <w:p w:rsidR="005C5567" w:rsidRDefault="005C5567" w:rsidP="000237D0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2"/>
            <w:bookmarkEnd w:id="0"/>
          </w:p>
        </w:tc>
      </w:tr>
    </w:tbl>
    <w:p w:rsidR="00B33859" w:rsidRDefault="00B33859" w:rsidP="00B33859">
      <w:pPr>
        <w:pStyle w:val="Default"/>
      </w:pP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 I. Общие положения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1.1Библиотека является структурным подразделением общеобразовательного учреждения,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1.2.Деятельность библиотеки отражается в уставе общеобразовательного учреждения. Обеспеченность библиотеки учебными, методическими и справочными документами учитывается при лицензировании общеобразовательного учреждения.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1.3.Цели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1.4.Библиотека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образованием, уставом общеобразовательного учреждения, положением о библиотеке, утвержденном директором школы.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1.5.Деятельность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1.6.Порядок пользования источниками информации, перечень основных услуг и условия их предоставления определяются Положением о библиотеке общеобразовательного учреждения и Правилами пользования библиотекой, утвержденными руководителем школы.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lastRenderedPageBreak/>
        <w:t xml:space="preserve">1.7.Общеобразовательное учреждение несет ответственность за доступность и качество библиотечно-информационного обслуживания библиотеки.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1.8.Организация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II. Основные задачи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2.1. Основными задачами библиотеки являются: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- </w:t>
      </w:r>
      <w:r w:rsidR="00B33859" w:rsidRPr="006713D3">
        <w:rPr>
          <w:sz w:val="28"/>
          <w:szCs w:val="28"/>
        </w:rPr>
        <w:t xml:space="preserve">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магнитном (фонд аудио- и видеокассет); цифровом (СД-диски); коммуникативном (компьютерные сети) и иных носителях;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воспитание культурного и гражданского самосознания, помощь в социализации обучающегося, развитии его творческого потенциала;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формирование навыков независимого библиотечного пользователя: обучение поиску, отбору и критической оценке информации;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III. Основные функции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3.1 Для реализации основных задач библиотека: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а) формирует фонд библиотечно-информационных ресурсов школы: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пополняет фонд информационными ресурсами сети Интернет, базами и банками данных других учреждений и организаций;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аккумулирует фонд документов, создаваемых в общеобразовательном учреждении (публикаций и работ педагогов общеобразовательного учреждения лучших научных работ и рефератов обучающихся);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осуществляет размещение, организацию и сохранность документов;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б) создает информационную продукцию: •осуществляет аналитико-синтетическую переработку информации;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разрабатывает рекомендательные библиографические пособия (списки, обзоры, указатели и т.п.);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lastRenderedPageBreak/>
        <w:t>-</w:t>
      </w:r>
      <w:r w:rsidR="00B33859" w:rsidRPr="006713D3">
        <w:rPr>
          <w:sz w:val="28"/>
          <w:szCs w:val="28"/>
        </w:rPr>
        <w:t xml:space="preserve"> обеспечивает информирование пользователей об информационной продукции;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в) осуществляет дифференцированное библиотечно-информационное обслуживание обучающихся: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предоставляет информационные ресурсы на различных носителях на основе изучения их интересов и информационных потребностей;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создает условия для реализации самостоятельности в обучении, познавательной, творческой деятельности с опорой на коммуникацию;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оказывает информационную поддержку в решении задач, возникающих в процессе их учебной, самообразовательной и досуговой деятельности;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организует массовые мероприятия, ориентированные на развитие общей и читательской культуры личности, содействует развитию критического мышления;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содействует членам педагогического коллектива и администрации учреждения в организации образовательного процесса и досуга обучающихся;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руководит воспитательной работой с книгой в группах продленного дня; </w:t>
      </w:r>
    </w:p>
    <w:p w:rsidR="00B33859" w:rsidRPr="006713D3" w:rsidRDefault="00B33859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г) осуществляет дифференцированное библиотечно-информационное обслуживание педагогических работников: </w:t>
      </w:r>
    </w:p>
    <w:p w:rsidR="00B33859" w:rsidRPr="006713D3" w:rsidRDefault="006713D3" w:rsidP="006713D3">
      <w:pPr>
        <w:pStyle w:val="Default"/>
        <w:spacing w:after="46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выявляет информационные потребности и удовлетворяет запросы, связанные с обучением, воспитанием и здоровьем детей; </w:t>
      </w:r>
    </w:p>
    <w:p w:rsidR="00B33859" w:rsidRPr="006713D3" w:rsidRDefault="006713D3" w:rsidP="006713D3">
      <w:pPr>
        <w:pStyle w:val="Default"/>
        <w:spacing w:after="46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выявляет информационные потребности и удовлетворяет запросы в области педагогических инноваций и новых технологий; </w:t>
      </w:r>
    </w:p>
    <w:p w:rsidR="00B33859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B33859" w:rsidRPr="006713D3">
        <w:rPr>
          <w:sz w:val="28"/>
          <w:szCs w:val="28"/>
        </w:rPr>
        <w:t xml:space="preserve"> содействует профессиональной компетенции, повышению квалификации, проведению аттестации; </w:t>
      </w:r>
    </w:p>
    <w:p w:rsidR="000237D0" w:rsidRPr="006713D3" w:rsidRDefault="006713D3" w:rsidP="006713D3">
      <w:pPr>
        <w:pStyle w:val="Default"/>
        <w:spacing w:after="44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осуществляет накопление, систематизацию информации по предметам, разделам и темам; </w:t>
      </w:r>
    </w:p>
    <w:p w:rsidR="000237D0" w:rsidRPr="006713D3" w:rsidRDefault="006713D3" w:rsidP="006713D3">
      <w:pPr>
        <w:pStyle w:val="Default"/>
        <w:spacing w:after="44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 </w:t>
      </w:r>
    </w:p>
    <w:p w:rsidR="000237D0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способствует проведению занятий по формированию информационной культуры;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д) осуществляет дифференцированное библиотечно-информационное обслуживание родителей (иных законных представителей) обучающихся: </w:t>
      </w:r>
    </w:p>
    <w:p w:rsidR="000237D0" w:rsidRPr="006713D3" w:rsidRDefault="006713D3" w:rsidP="006713D3">
      <w:pPr>
        <w:pStyle w:val="Default"/>
        <w:spacing w:after="44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удовлетворяет запросы пользователей и информирует о новых поступлениях в библиотеку; </w:t>
      </w:r>
    </w:p>
    <w:p w:rsidR="000237D0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консультирует по вопросам организации семейного чтения, знакомит с информацией по воспитанию детей; </w:t>
      </w:r>
    </w:p>
    <w:p w:rsidR="006713D3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>консультирует по вопросам учебных изданий для обучающихся.</w:t>
      </w:r>
    </w:p>
    <w:p w:rsidR="000237D0" w:rsidRPr="006713D3" w:rsidRDefault="006713D3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lastRenderedPageBreak/>
        <w:t>-проводить ежемесячную работу по профилактике экстримизма в соответствии с действующим приказом</w:t>
      </w:r>
      <w:r w:rsidR="000237D0" w:rsidRPr="006713D3">
        <w:rPr>
          <w:sz w:val="28"/>
          <w:szCs w:val="28"/>
        </w:rPr>
        <w:t xml:space="preserve">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IV. Организация деятельности библиотеки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4.1 Наличие укомплектованной библиотеки в школе обязательно.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4.2.Структура библиотеки включает абонемент, читальный зал, отдел учебников, информационно- библиографической работы,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4.3.Библиотечно-информационное обслуживание осуществляется на основе библиотечно- 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4.4.Библиотека вправе предоставлять платные библиотечно-информационные услуги, перечень которых определяется уставом школы.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4.5.Спонсорская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 а документов. </w:t>
      </w:r>
    </w:p>
    <w:p w:rsidR="000237D0" w:rsidRPr="006713D3" w:rsidRDefault="000237D0" w:rsidP="006713D3">
      <w:pPr>
        <w:pStyle w:val="Default"/>
        <w:jc w:val="both"/>
        <w:rPr>
          <w:sz w:val="28"/>
          <w:szCs w:val="28"/>
        </w:rPr>
      </w:pPr>
      <w:r w:rsidRPr="006713D3">
        <w:rPr>
          <w:sz w:val="28"/>
          <w:szCs w:val="28"/>
        </w:rPr>
        <w:t xml:space="preserve">4.6.В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 </w:t>
      </w:r>
    </w:p>
    <w:p w:rsidR="000237D0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0237D0" w:rsidRPr="006713D3">
        <w:rPr>
          <w:sz w:val="28"/>
          <w:szCs w:val="28"/>
        </w:rPr>
        <w:t xml:space="preserve"> гарантированным финансированием комплектования библиотечно-информационных ресурсов (в смете учреждения выводится отдельно); </w:t>
      </w:r>
    </w:p>
    <w:p w:rsidR="00AB5AE4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AB5AE4" w:rsidRPr="006713D3">
        <w:rPr>
          <w:sz w:val="28"/>
          <w:szCs w:val="28"/>
        </w:rPr>
        <w:t xml:space="preserve">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компьютера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B33859" w:rsidRPr="006713D3" w:rsidRDefault="006713D3" w:rsidP="006713D3">
      <w:pPr>
        <w:pStyle w:val="Default"/>
        <w:spacing w:after="47"/>
        <w:jc w:val="both"/>
        <w:rPr>
          <w:sz w:val="28"/>
          <w:szCs w:val="28"/>
        </w:rPr>
      </w:pPr>
      <w:r w:rsidRPr="006713D3">
        <w:rPr>
          <w:sz w:val="28"/>
          <w:szCs w:val="28"/>
        </w:rPr>
        <w:t>-</w:t>
      </w:r>
      <w:r w:rsidR="00AB5AE4" w:rsidRPr="006713D3">
        <w:rPr>
          <w:sz w:val="28"/>
          <w:szCs w:val="28"/>
        </w:rPr>
        <w:t xml:space="preserve"> современной электронно-вычислительной, копировально-множительной техникой и необходимыми программными продуктами; </w:t>
      </w:r>
    </w:p>
    <w:p w:rsidR="00B33859" w:rsidRPr="000237D0" w:rsidRDefault="00B33859" w:rsidP="000237D0">
      <w:pPr>
        <w:pStyle w:val="Default"/>
        <w:pageBreakBefore/>
        <w:jc w:val="both"/>
      </w:pPr>
    </w:p>
    <w:p w:rsidR="00B33859" w:rsidRPr="000237D0" w:rsidRDefault="006713D3" w:rsidP="000237D0">
      <w:pPr>
        <w:pStyle w:val="Default"/>
        <w:spacing w:after="47"/>
        <w:jc w:val="both"/>
      </w:pPr>
      <w:r>
        <w:t>-</w:t>
      </w:r>
      <w:r w:rsidR="00B33859" w:rsidRPr="000237D0">
        <w:t xml:space="preserve"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компьютера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 </w:t>
      </w:r>
    </w:p>
    <w:p w:rsidR="00B33859" w:rsidRPr="000237D0" w:rsidRDefault="006713D3" w:rsidP="000237D0">
      <w:pPr>
        <w:pStyle w:val="Default"/>
        <w:spacing w:after="47"/>
        <w:jc w:val="both"/>
      </w:pPr>
      <w:r>
        <w:t>-</w:t>
      </w:r>
      <w:r w:rsidR="00B33859" w:rsidRPr="000237D0">
        <w:t xml:space="preserve"> современной электронно-вычислительной, копировально-множительной техникой и необходимыми программными продуктами; </w:t>
      </w:r>
    </w:p>
    <w:p w:rsidR="00B33859" w:rsidRPr="000237D0" w:rsidRDefault="00B33859" w:rsidP="000237D0">
      <w:pPr>
        <w:pStyle w:val="Default"/>
        <w:spacing w:after="47"/>
        <w:jc w:val="both"/>
      </w:pPr>
      <w:r w:rsidRPr="000237D0">
        <w:t xml:space="preserve"> ремонтом и сервисным обслуживанием техники и оборудования библиотеки;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 библиотечной техникой и канцелярскими принадлежностями. </w:t>
      </w:r>
    </w:p>
    <w:p w:rsidR="00B33859" w:rsidRPr="000237D0" w:rsidRDefault="00B33859" w:rsidP="000237D0">
      <w:pPr>
        <w:pStyle w:val="Default"/>
        <w:jc w:val="both"/>
      </w:pPr>
    </w:p>
    <w:p w:rsidR="00B33859" w:rsidRPr="000237D0" w:rsidRDefault="00B33859" w:rsidP="000237D0">
      <w:pPr>
        <w:pStyle w:val="Default"/>
        <w:jc w:val="both"/>
      </w:pPr>
      <w:r w:rsidRPr="000237D0">
        <w:t xml:space="preserve">4.7.Общеобразовательное учреждение создает условия для сохранности аппаратуры, оборудования и имущества библиотеки.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4.8.Ответственность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 методических изданий, создание необходимых условий для деятельности библиотеки несет руководитель общеобразовательною учреждения в соответствии с уставом учреждения.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4.9.Режим работы библиотеки определяется заведующим библиотекой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 </w:t>
      </w:r>
    </w:p>
    <w:p w:rsidR="00B33859" w:rsidRPr="000237D0" w:rsidRDefault="00B33859" w:rsidP="000237D0">
      <w:pPr>
        <w:pStyle w:val="Default"/>
        <w:spacing w:after="46"/>
        <w:jc w:val="both"/>
      </w:pPr>
      <w:r w:rsidRPr="000237D0">
        <w:t xml:space="preserve"> двух часов рабочего времени ежедневно на выполнение внутрибиблиотечной работы; </w:t>
      </w:r>
    </w:p>
    <w:p w:rsidR="00B33859" w:rsidRPr="000237D0" w:rsidRDefault="00B33859" w:rsidP="000237D0">
      <w:pPr>
        <w:pStyle w:val="Default"/>
        <w:spacing w:after="46"/>
        <w:jc w:val="both"/>
      </w:pPr>
      <w:r w:rsidRPr="000237D0">
        <w:t xml:space="preserve"> одного раза в месяц - санитарного дня, в который обслуживание пользователей не производится; </w:t>
      </w:r>
    </w:p>
    <w:p w:rsidR="00B33859" w:rsidRDefault="00B33859" w:rsidP="00AB5AE4">
      <w:pPr>
        <w:pStyle w:val="Default"/>
        <w:jc w:val="both"/>
      </w:pPr>
      <w:r w:rsidRPr="000237D0">
        <w:t xml:space="preserve"> не менее одного раза в месяц - методического дня. </w:t>
      </w:r>
    </w:p>
    <w:p w:rsidR="00AB5AE4" w:rsidRPr="000237D0" w:rsidRDefault="00AB5AE4" w:rsidP="00AB5AE4">
      <w:pPr>
        <w:pStyle w:val="Default"/>
        <w:pageBreakBefore/>
        <w:jc w:val="both"/>
      </w:pPr>
      <w:r w:rsidRPr="000237D0">
        <w:lastRenderedPageBreak/>
        <w:t xml:space="preserve">4.10.В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 </w:t>
      </w:r>
    </w:p>
    <w:p w:rsidR="00AB5AE4" w:rsidRPr="000237D0" w:rsidRDefault="00AB5AE4" w:rsidP="00AB5AE4">
      <w:pPr>
        <w:pStyle w:val="Default"/>
        <w:jc w:val="both"/>
      </w:pPr>
      <w:r w:rsidRPr="000237D0">
        <w:t xml:space="preserve">V. Управление. Штаты </w:t>
      </w:r>
    </w:p>
    <w:p w:rsidR="00AB5AE4" w:rsidRPr="000237D0" w:rsidRDefault="00AB5AE4" w:rsidP="00AB5AE4">
      <w:pPr>
        <w:pStyle w:val="Default"/>
        <w:jc w:val="both"/>
      </w:pPr>
      <w:r w:rsidRPr="000237D0">
        <w:t xml:space="preserve">5.1.Управление библиотекой осуществляется в соответствии с законодательством Российской Федерации, субъектов Российской Федерации и уставом школы. </w:t>
      </w:r>
    </w:p>
    <w:p w:rsidR="00AB5AE4" w:rsidRPr="000237D0" w:rsidRDefault="00AB5AE4" w:rsidP="00AB5AE4">
      <w:pPr>
        <w:pStyle w:val="Default"/>
        <w:jc w:val="both"/>
      </w:pPr>
      <w:r w:rsidRPr="000237D0">
        <w:t xml:space="preserve">5.2.Общее руководство деятельностью библиотеки осуществляет руководитель школы. </w:t>
      </w:r>
    </w:p>
    <w:p w:rsidR="00AB5AE4" w:rsidRPr="000237D0" w:rsidRDefault="00AB5AE4" w:rsidP="00AB5AE4">
      <w:pPr>
        <w:pStyle w:val="Default"/>
        <w:jc w:val="both"/>
      </w:pPr>
      <w:r w:rsidRPr="000237D0">
        <w:t xml:space="preserve">5.3.Руководство библиотекой осуществляет заведующий библиотекой, который несет отве-тственность в пределах своей компетенции перед обществом и руководителем общеобразова-тельного учреждения, обучающимися, их родителями (иными законными представителями) за ор-ганизацию и результаты деятельности библиотеки в соответствии с функциональными обязанно-стями, предусмотренными квалификационными требованиями, трудовым договором и уставом об-щеобразовательного учреждения. </w:t>
      </w:r>
    </w:p>
    <w:p w:rsidR="00AB5AE4" w:rsidRPr="000237D0" w:rsidRDefault="00AB5AE4" w:rsidP="00AB5AE4">
      <w:pPr>
        <w:pStyle w:val="Default"/>
        <w:jc w:val="both"/>
      </w:pPr>
      <w:r w:rsidRPr="000237D0">
        <w:t xml:space="preserve">5.4.Заведующий библиотекой назначается руководителем общеобразовательного учреждения, является членом педагогического коллектива и входит в состав педагогического совета обще-образовательного учреждения. </w:t>
      </w:r>
    </w:p>
    <w:p w:rsidR="00AB5AE4" w:rsidRPr="00AB5AE4" w:rsidRDefault="00AB5AE4" w:rsidP="00AB5AE4">
      <w:pPr>
        <w:pStyle w:val="Default"/>
        <w:jc w:val="both"/>
      </w:pPr>
    </w:p>
    <w:p w:rsidR="00B33859" w:rsidRPr="000237D0" w:rsidRDefault="00B33859" w:rsidP="000237D0">
      <w:pPr>
        <w:pStyle w:val="Default"/>
        <w:jc w:val="both"/>
      </w:pPr>
      <w:r w:rsidRPr="000237D0">
        <w:t xml:space="preserve">5.5.Методическое сопровождение деятельности библиотеки обеспечивает специалист по учебным фондам и школьным библиотекам комитета образования, учреждения системы переподготовки и повышения квалификации, регионального информационного центра.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5.6.Заведующий библиотекой разрабатывает и представляет директору школы на утверждение следующие документы: </w:t>
      </w:r>
    </w:p>
    <w:p w:rsidR="00B33859" w:rsidRPr="000237D0" w:rsidRDefault="00B33859" w:rsidP="000237D0">
      <w:pPr>
        <w:pStyle w:val="Default"/>
        <w:spacing w:after="44"/>
        <w:jc w:val="both"/>
      </w:pPr>
      <w:r w:rsidRPr="000237D0">
        <w:t xml:space="preserve"> положение о библиотеке, правила пользования библиотекой; </w:t>
      </w:r>
    </w:p>
    <w:p w:rsidR="00B33859" w:rsidRPr="000237D0" w:rsidRDefault="00B33859" w:rsidP="000237D0">
      <w:pPr>
        <w:pStyle w:val="Default"/>
        <w:spacing w:after="44"/>
        <w:jc w:val="both"/>
      </w:pPr>
      <w:r w:rsidRPr="000237D0">
        <w:t xml:space="preserve"> структуру и штатное расписание библиотеки; </w:t>
      </w:r>
    </w:p>
    <w:p w:rsidR="00B33859" w:rsidRPr="000237D0" w:rsidRDefault="00B33859" w:rsidP="000237D0">
      <w:pPr>
        <w:pStyle w:val="Default"/>
        <w:spacing w:after="44"/>
        <w:jc w:val="both"/>
      </w:pPr>
      <w:r w:rsidRPr="000237D0">
        <w:t xml:space="preserve"> положение о платных услугах библиотеки; </w:t>
      </w:r>
    </w:p>
    <w:p w:rsidR="00B33859" w:rsidRPr="000237D0" w:rsidRDefault="00B33859" w:rsidP="000237D0">
      <w:pPr>
        <w:pStyle w:val="Default"/>
        <w:spacing w:after="44"/>
        <w:jc w:val="both"/>
      </w:pPr>
      <w:r w:rsidRPr="000237D0">
        <w:t xml:space="preserve"> планово-отчетную документацию;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 технологическую документацию. </w:t>
      </w:r>
    </w:p>
    <w:p w:rsidR="00B33859" w:rsidRPr="000237D0" w:rsidRDefault="00B33859" w:rsidP="000237D0">
      <w:pPr>
        <w:pStyle w:val="Default"/>
        <w:jc w:val="both"/>
      </w:pPr>
    </w:p>
    <w:p w:rsidR="00B33859" w:rsidRPr="000237D0" w:rsidRDefault="00B33859" w:rsidP="000237D0">
      <w:pPr>
        <w:pStyle w:val="Default"/>
        <w:jc w:val="both"/>
      </w:pPr>
      <w:r w:rsidRPr="000237D0">
        <w:t xml:space="preserve">5.7. Порядок комплектования штата библиотеки общеобразовательного учреждения регламентируется его уставом.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5.8.На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квалификации.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5.9.Работник библиотеки может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5.10.Трудовые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VI. Права и обязанности библиотеки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6.1.Работник библиотеки имеет право: </w:t>
      </w:r>
    </w:p>
    <w:p w:rsidR="00B33859" w:rsidRPr="000237D0" w:rsidRDefault="00B33859" w:rsidP="000237D0">
      <w:pPr>
        <w:pStyle w:val="Default"/>
        <w:spacing w:after="47"/>
        <w:jc w:val="both"/>
      </w:pPr>
      <w:r w:rsidRPr="000237D0">
        <w:t xml:space="preserve">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 проводить в установленном порядке факультативные занятия, уроки и кружки библиотечно- библиографических знаний и информационной культуры; </w:t>
      </w:r>
    </w:p>
    <w:p w:rsidR="00B33859" w:rsidRPr="000237D0" w:rsidRDefault="00B33859" w:rsidP="000237D0">
      <w:pPr>
        <w:pStyle w:val="Default"/>
        <w:jc w:val="both"/>
      </w:pPr>
    </w:p>
    <w:p w:rsidR="00B33859" w:rsidRPr="000237D0" w:rsidRDefault="00B67976" w:rsidP="000237D0">
      <w:pPr>
        <w:pStyle w:val="Default"/>
        <w:jc w:val="both"/>
      </w:pPr>
      <w:r w:rsidRPr="000237D0">
        <w:t></w:t>
      </w:r>
      <w:r>
        <w:t xml:space="preserve"> </w:t>
      </w:r>
      <w:r w:rsidR="00B33859" w:rsidRPr="000237D0">
        <w:t xml:space="preserve">определять источники комплектования информационных ресурсов; </w:t>
      </w:r>
    </w:p>
    <w:p w:rsidR="00B33859" w:rsidRPr="000237D0" w:rsidRDefault="00B33859" w:rsidP="000237D0">
      <w:pPr>
        <w:pStyle w:val="Default"/>
        <w:spacing w:after="47"/>
        <w:jc w:val="both"/>
      </w:pPr>
      <w:r w:rsidRPr="000237D0">
        <w:lastRenderedPageBreak/>
        <w:t xml:space="preserve"> изымать и реализовывать документы из фондов в соответствии с инструкцией по учету библиотечного фонда; </w:t>
      </w:r>
    </w:p>
    <w:p w:rsidR="00B33859" w:rsidRPr="000237D0" w:rsidRDefault="00B33859" w:rsidP="000237D0">
      <w:pPr>
        <w:pStyle w:val="Default"/>
        <w:jc w:val="both"/>
      </w:pPr>
      <w:r w:rsidRPr="000237D0">
        <w:t xml:space="preserve">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родительским комитетом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или попечительским советом виды и размеры компенсации ущерба, нанесенного пользователями библиотеки;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участвовать в управлении общеобразовательным учреждением в порядке, определяемом уставом этого учреждения;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бьпъ представленными к различным формам поощрения, наградам и знакам отличия, предусмотренным для работников образования и культуры;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участвовать в соответствии с законодательством Российской Федерации в работе библиотечных ассоциаций или союзов.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6.2.Работник библиотеки обязан: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обеспечить пользователям возможность работы с информационными ресурсами библиотеки;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информировать пользователей о видах предоставляемых библиотекой услуг;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обеспечить научную организацию фондов и каталогов;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совершенствовать информационно-библиографическое и библиотечное обслуживание пользователей;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обеспечивать сохранность использования носителей информации, их систематизацию, размещение и хранение;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обеспечивать режим работы в соответствии с потребностями пользователей и работой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общеобразовательного учреждения;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отчитываться в установленном порядке перед руководителем общеобразовательного учреждения;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повышать квалификацию.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VII. Права и обязанности пользователей библиотеки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7.1.Пользователи библиотеки имеют право: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получать полную информацию о составе библиотечного фонда, информационных ресурсах и предоставляемых библиотекой услугах;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пользоваться справочно-библиографическим аппаратом библиотеки;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получать консультационную помощь в поиске и выборе источников информации;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получать во временное пользование на абонементе и в читальном зале печатные издания, аудиовизуальные документы и другие источники информации;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lastRenderedPageBreak/>
        <w:t xml:space="preserve"> продлевать срок пользования документами;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получать тематические, фактографические, уточняющие и библиографические справки на основе фонда библиотеки;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получать консультационную помощь в работе с информацией на нетрадиционных носителях при пользовании электронным и иным оборудованием;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участвовать в мероприятиях, проводимых библиотекой;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обращаться для разрешения конфликтной ситуации к руководителю общеобразовательного учреждения.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7.2.Пользователи библиотеки обязаны: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соблюдать правила пользования библиотекой;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поддерживать порядок расстановки документов в открытом доступе библиотеки, расположения карточек в каталогах и картотеках;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пользоваться ценными и справочными документами только в помещении библиотеки;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убедиться при получении документов в отсутствии дефектов, а при обнаружении про-информировать об этом работника библиотеки. Ответственность за обнаруженные дефекты в сдаваемых документах несет последний пользователь;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расписываться в читательском формуляре за каждый полученный документ (исключение: обучающиеся 1-4 классов);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возвращать документы в библиотеку в установленные сроки; </w:t>
      </w:r>
    </w:p>
    <w:p w:rsidR="00A42E6C" w:rsidRPr="000237D0" w:rsidRDefault="00A42E6C" w:rsidP="00A42E6C">
      <w:pPr>
        <w:pStyle w:val="Default"/>
        <w:spacing w:after="44"/>
        <w:jc w:val="both"/>
      </w:pPr>
      <w:r w:rsidRPr="000237D0">
        <w:t xml:space="preserve"> заменять документы библиотеки в случае их утраты или порчи им равноценными.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полностью рассчитаться с библиотекой по истечении срока обучения или работы в общеобразовательном учреждении.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7.3.Порядок пользования библиотекой: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— по паспорту;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перерегистрация пользователей библиотеки производится ежегодно;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документом, подтверждающим право пользования библиотекой, является читательский формуляр;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 читательский формуляр фиксирует дату выдачи пользователю документов из фонда библиотеки и их возвращения в библиотеку.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7.4.Порядок пользования абонементом: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пользователи имеют право получить на дом из многотомных изданий не более двух документов одновременно;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 максимальные сроки пользования документами: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− учебники, учебные пособия - учебный год;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− научно-популярная, познавательная, художественная литература -1 месяц; </w:t>
      </w:r>
    </w:p>
    <w:p w:rsidR="00A42E6C" w:rsidRPr="000237D0" w:rsidRDefault="00A42E6C" w:rsidP="00A42E6C">
      <w:pPr>
        <w:pStyle w:val="Default"/>
        <w:spacing w:after="47"/>
        <w:jc w:val="both"/>
      </w:pPr>
      <w:r w:rsidRPr="000237D0">
        <w:t xml:space="preserve">− периодические издания, издания повышенного спроса -15 дней; </w:t>
      </w:r>
    </w:p>
    <w:p w:rsidR="00A42E6C" w:rsidRPr="000237D0" w:rsidRDefault="00A42E6C" w:rsidP="00A42E6C">
      <w:pPr>
        <w:pStyle w:val="Default"/>
        <w:jc w:val="both"/>
      </w:pPr>
      <w:r w:rsidRPr="000237D0">
        <w:lastRenderedPageBreak/>
        <w:t xml:space="preserve">− пользователи могут продлить срок пользования документами, если на них отсутствует спрос со стороны других пользователей.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7.5.Порядок пользования читальным залом: </w:t>
      </w:r>
    </w:p>
    <w:p w:rsidR="00A42E6C" w:rsidRPr="000237D0" w:rsidRDefault="00A42E6C" w:rsidP="00A42E6C">
      <w:pPr>
        <w:pStyle w:val="Default"/>
        <w:spacing w:after="27"/>
        <w:jc w:val="both"/>
      </w:pPr>
      <w:r w:rsidRPr="000237D0">
        <w:t xml:space="preserve">− документы, предназначенные для работы в читальном зале, на дом не выдаются;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− энциклопедии, справочники, редкие, ценные и имеющиеся в единственном экземпляре документы выдаются только для работы в читальном зале; </w:t>
      </w:r>
    </w:p>
    <w:p w:rsidR="00A42E6C" w:rsidRPr="000237D0" w:rsidRDefault="00A42E6C" w:rsidP="00A42E6C">
      <w:pPr>
        <w:pStyle w:val="Default"/>
        <w:jc w:val="both"/>
      </w:pPr>
    </w:p>
    <w:p w:rsidR="00A42E6C" w:rsidRPr="000237D0" w:rsidRDefault="00A42E6C" w:rsidP="00A42E6C">
      <w:pPr>
        <w:pStyle w:val="Default"/>
        <w:jc w:val="both"/>
      </w:pPr>
      <w:r w:rsidRPr="000237D0">
        <w:t xml:space="preserve">7.6.Порядок работы с компьютером, расположенным в библиотеке: </w:t>
      </w:r>
    </w:p>
    <w:p w:rsidR="00A42E6C" w:rsidRPr="000237D0" w:rsidRDefault="00A42E6C" w:rsidP="00A42E6C">
      <w:pPr>
        <w:pStyle w:val="Default"/>
        <w:spacing w:after="27"/>
        <w:jc w:val="both"/>
      </w:pPr>
      <w:r w:rsidRPr="000237D0">
        <w:t xml:space="preserve">− работа с компьютером участников образовательного процесса производится по графику, утвержденному руководителем учреждения и в присутствии сотрудника библиотеки; </w:t>
      </w:r>
    </w:p>
    <w:p w:rsidR="00A42E6C" w:rsidRPr="000237D0" w:rsidRDefault="00A42E6C" w:rsidP="00A42E6C">
      <w:pPr>
        <w:pStyle w:val="Default"/>
        <w:jc w:val="both"/>
      </w:pPr>
      <w:r w:rsidRPr="000237D0">
        <w:t xml:space="preserve">− разрешается работа за одним персональным компьютером не более двух человек одновременно; </w:t>
      </w:r>
    </w:p>
    <w:p w:rsidR="00A42E6C" w:rsidRPr="000237D0" w:rsidRDefault="00A42E6C" w:rsidP="00A42E6C">
      <w:pPr>
        <w:pStyle w:val="Default"/>
        <w:spacing w:after="28"/>
        <w:jc w:val="both"/>
      </w:pPr>
      <w:r w:rsidRPr="000237D0">
        <w:t xml:space="preserve">− пользователь имеет право работать с нетрадиционным носителем информации после предварительного тестирования его работником библиотеки; </w:t>
      </w:r>
    </w:p>
    <w:p w:rsidR="00A42E6C" w:rsidRPr="000237D0" w:rsidRDefault="00A42E6C" w:rsidP="00A42E6C">
      <w:pPr>
        <w:pStyle w:val="Default"/>
        <w:spacing w:after="28"/>
        <w:jc w:val="both"/>
      </w:pPr>
      <w:r w:rsidRPr="000237D0">
        <w:t xml:space="preserve">−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 </w:t>
      </w:r>
    </w:p>
    <w:p w:rsidR="00B33859" w:rsidRPr="000237D0" w:rsidRDefault="00A42E6C" w:rsidP="000237D0">
      <w:pPr>
        <w:pStyle w:val="Default"/>
        <w:jc w:val="both"/>
      </w:pPr>
      <w:r w:rsidRPr="000237D0">
        <w:t xml:space="preserve">− работа с компьютером производится согласно утвержденным санитарно-гигиеническим требованиям. </w:t>
      </w:r>
    </w:p>
    <w:sectPr w:rsidR="00B33859" w:rsidRPr="000237D0" w:rsidSect="000237D0"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1B" w:rsidRDefault="001F5A1B" w:rsidP="00B33859">
      <w:pPr>
        <w:spacing w:after="0" w:line="240" w:lineRule="auto"/>
      </w:pPr>
      <w:r>
        <w:separator/>
      </w:r>
    </w:p>
  </w:endnote>
  <w:endnote w:type="continuationSeparator" w:id="1">
    <w:p w:rsidR="001F5A1B" w:rsidRDefault="001F5A1B" w:rsidP="00B3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1B" w:rsidRDefault="001F5A1B" w:rsidP="00B33859">
      <w:pPr>
        <w:spacing w:after="0" w:line="240" w:lineRule="auto"/>
      </w:pPr>
      <w:r>
        <w:separator/>
      </w:r>
    </w:p>
  </w:footnote>
  <w:footnote w:type="continuationSeparator" w:id="1">
    <w:p w:rsidR="001F5A1B" w:rsidRDefault="001F5A1B" w:rsidP="00B3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A0EDFC"/>
    <w:multiLevelType w:val="hybridMultilevel"/>
    <w:tmpl w:val="231370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CD4823"/>
    <w:multiLevelType w:val="hybridMultilevel"/>
    <w:tmpl w:val="3062AE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5E9036D"/>
    <w:multiLevelType w:val="hybridMultilevel"/>
    <w:tmpl w:val="71426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8E405F"/>
    <w:multiLevelType w:val="hybridMultilevel"/>
    <w:tmpl w:val="1D5539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CA3E1D0"/>
    <w:multiLevelType w:val="hybridMultilevel"/>
    <w:tmpl w:val="4544D9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4916BD"/>
    <w:multiLevelType w:val="hybridMultilevel"/>
    <w:tmpl w:val="1341D8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714B3B9"/>
    <w:multiLevelType w:val="hybridMultilevel"/>
    <w:tmpl w:val="B59BC2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9094B49"/>
    <w:multiLevelType w:val="hybridMultilevel"/>
    <w:tmpl w:val="C9E0F7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E0F9ED0"/>
    <w:multiLevelType w:val="hybridMultilevel"/>
    <w:tmpl w:val="6E80D4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3CB4B9B"/>
    <w:multiLevelType w:val="hybridMultilevel"/>
    <w:tmpl w:val="A7140C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8D827AD"/>
    <w:multiLevelType w:val="hybridMultilevel"/>
    <w:tmpl w:val="FFAD9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E47BEDD"/>
    <w:multiLevelType w:val="hybridMultilevel"/>
    <w:tmpl w:val="937CCA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6C29F32"/>
    <w:multiLevelType w:val="hybridMultilevel"/>
    <w:tmpl w:val="E5684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8205524"/>
    <w:multiLevelType w:val="hybridMultilevel"/>
    <w:tmpl w:val="0FCEE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85475CE"/>
    <w:multiLevelType w:val="hybridMultilevel"/>
    <w:tmpl w:val="B58D3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96CB30A"/>
    <w:multiLevelType w:val="hybridMultilevel"/>
    <w:tmpl w:val="068D68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399C4CA"/>
    <w:multiLevelType w:val="hybridMultilevel"/>
    <w:tmpl w:val="A2565F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8888587"/>
    <w:multiLevelType w:val="hybridMultilevel"/>
    <w:tmpl w:val="BD0D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ADBB5C7"/>
    <w:multiLevelType w:val="hybridMultilevel"/>
    <w:tmpl w:val="2CDBA5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66DDC6C"/>
    <w:multiLevelType w:val="hybridMultilevel"/>
    <w:tmpl w:val="7536B8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9EFC2C6"/>
    <w:multiLevelType w:val="hybridMultilevel"/>
    <w:tmpl w:val="A303F5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E1F4113"/>
    <w:multiLevelType w:val="hybridMultilevel"/>
    <w:tmpl w:val="3F905E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334DE1A"/>
    <w:multiLevelType w:val="hybridMultilevel"/>
    <w:tmpl w:val="9904B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75CFC2"/>
    <w:multiLevelType w:val="hybridMultilevel"/>
    <w:tmpl w:val="80AC46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7"/>
  </w:num>
  <w:num w:numId="11">
    <w:abstractNumId w:val="18"/>
  </w:num>
  <w:num w:numId="12">
    <w:abstractNumId w:val="19"/>
  </w:num>
  <w:num w:numId="13">
    <w:abstractNumId w:val="20"/>
  </w:num>
  <w:num w:numId="14">
    <w:abstractNumId w:val="7"/>
  </w:num>
  <w:num w:numId="15">
    <w:abstractNumId w:val="9"/>
  </w:num>
  <w:num w:numId="16">
    <w:abstractNumId w:val="11"/>
  </w:num>
  <w:num w:numId="17">
    <w:abstractNumId w:val="14"/>
  </w:num>
  <w:num w:numId="18">
    <w:abstractNumId w:val="23"/>
  </w:num>
  <w:num w:numId="19">
    <w:abstractNumId w:val="21"/>
  </w:num>
  <w:num w:numId="20">
    <w:abstractNumId w:val="10"/>
  </w:num>
  <w:num w:numId="21">
    <w:abstractNumId w:val="13"/>
  </w:num>
  <w:num w:numId="22">
    <w:abstractNumId w:val="16"/>
  </w:num>
  <w:num w:numId="23">
    <w:abstractNumId w:val="1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567"/>
    <w:rsid w:val="000237D0"/>
    <w:rsid w:val="001F5A1B"/>
    <w:rsid w:val="003674AD"/>
    <w:rsid w:val="005C5567"/>
    <w:rsid w:val="006713D3"/>
    <w:rsid w:val="006F15E4"/>
    <w:rsid w:val="00755C66"/>
    <w:rsid w:val="00A42E6C"/>
    <w:rsid w:val="00AB5AE4"/>
    <w:rsid w:val="00AD610B"/>
    <w:rsid w:val="00B33859"/>
    <w:rsid w:val="00B67976"/>
    <w:rsid w:val="00B93A48"/>
    <w:rsid w:val="00C56E87"/>
    <w:rsid w:val="00CC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3D"/>
  </w:style>
  <w:style w:type="paragraph" w:styleId="1">
    <w:name w:val="heading 1"/>
    <w:basedOn w:val="a"/>
    <w:next w:val="a"/>
    <w:link w:val="10"/>
    <w:qFormat/>
    <w:rsid w:val="003674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3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859"/>
  </w:style>
  <w:style w:type="paragraph" w:styleId="a5">
    <w:name w:val="footer"/>
    <w:basedOn w:val="a"/>
    <w:link w:val="a6"/>
    <w:uiPriority w:val="99"/>
    <w:semiHidden/>
    <w:unhideWhenUsed/>
    <w:rsid w:val="00B33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859"/>
  </w:style>
  <w:style w:type="character" w:customStyle="1" w:styleId="10">
    <w:name w:val="Заголовок 1 Знак"/>
    <w:basedOn w:val="a0"/>
    <w:link w:val="1"/>
    <w:rsid w:val="003674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3674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674A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ПВИ</dc:creator>
  <cp:lastModifiedBy>ПВИ</cp:lastModifiedBy>
  <cp:revision>2</cp:revision>
  <cp:lastPrinted>2017-10-25T07:23:00Z</cp:lastPrinted>
  <dcterms:created xsi:type="dcterms:W3CDTF">2017-10-25T07:35:00Z</dcterms:created>
  <dcterms:modified xsi:type="dcterms:W3CDTF">2017-10-25T07:35:00Z</dcterms:modified>
</cp:coreProperties>
</file>