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0ED">
      <w:pPr>
        <w:pStyle w:val="printredaction-line"/>
        <w:divId w:val="748431386"/>
        <w:rPr>
          <w:rFonts w:ascii="Georgia" w:hAnsi="Georgia"/>
        </w:rPr>
      </w:pPr>
      <w:r>
        <w:rPr>
          <w:rFonts w:ascii="Georgia" w:hAnsi="Georgia"/>
        </w:rPr>
        <w:t>Редакция от 1 июля 2019</w:t>
      </w:r>
    </w:p>
    <w:p w:rsidR="00000000" w:rsidRDefault="006520ED">
      <w:pPr>
        <w:divId w:val="15229351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Минкомсвязи России от 16.05.2019</w:t>
      </w:r>
    </w:p>
    <w:p w:rsidR="00000000" w:rsidRDefault="006520ED">
      <w:pPr>
        <w:pStyle w:val="2"/>
        <w:divId w:val="7484313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6520ED">
      <w:pPr>
        <w:divId w:val="10667567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ермины и сокращени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54"/>
        <w:gridCol w:w="6101"/>
      </w:tblGrid>
      <w:tr w:rsidR="00000000">
        <w:trPr>
          <w:divId w:val="142699665"/>
        </w:trPr>
        <w:tc>
          <w:tcPr>
            <w:tcW w:w="4066" w:type="dxa"/>
            <w:vAlign w:val="center"/>
            <w:hideMark/>
          </w:tcPr>
          <w:p w:rsidR="00000000" w:rsidRDefault="006520ED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6520ED">
            <w:pPr>
              <w:rPr>
                <w:rFonts w:eastAsia="Times New Roman"/>
              </w:rPr>
            </w:pP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 xml:space="preserve">Термин или сокращение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 xml:space="preserve">Описание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Образовательные организации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Общеобразовательные организации;</w:t>
            </w:r>
          </w:p>
          <w:p w:rsidR="00000000" w:rsidRDefault="006520ED">
            <w:pPr>
              <w:pStyle w:val="formattext"/>
            </w:pPr>
            <w:r>
              <w:t>Организации дополнительного образования;</w:t>
            </w:r>
          </w:p>
          <w:p w:rsidR="00000000" w:rsidRDefault="006520ED">
            <w:pPr>
              <w:pStyle w:val="formattext"/>
            </w:pPr>
            <w:r>
              <w:t>Организации и индивидуальные предприниматели, осуществляющие образовательную деятельность по программам основного и дошкольного образования;</w:t>
            </w:r>
          </w:p>
          <w:p w:rsidR="00000000" w:rsidRDefault="006520ED">
            <w:pPr>
              <w:pStyle w:val="formattext"/>
            </w:pPr>
            <w:r>
              <w:t>Дошкольные образовательные организации;</w:t>
            </w:r>
          </w:p>
          <w:p w:rsidR="00000000" w:rsidRDefault="006520ED">
            <w:pPr>
              <w:pStyle w:val="formattext"/>
            </w:pPr>
            <w:r>
              <w:t>Профессиональные образовательные организации, а также учреждения для детей-</w:t>
            </w:r>
            <w:r>
              <w:t xml:space="preserve">сирот и детей, оставшихся без попечения родителей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Негативная информация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Методические</w:t>
            </w:r>
            <w:r>
              <w:t xml:space="preserve"> рекомендации 2014 года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hyperlink r:id="rId4" w:anchor="/document/99/420225543/XA00LTK2M0/" w:history="1">
              <w:r>
                <w:rPr>
                  <w:rStyle w:val="a4"/>
                </w:rPr>
      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</w:t>
              </w:r>
              <w:r>
                <w:rPr>
                  <w:rStyle w:val="a4"/>
                </w:rPr>
                <w:t>", причиняющей вред здоровью и (или) развитию детей, а также не соответствующей задачам образования</w:t>
              </w:r>
            </w:hyperlink>
            <w:r>
              <w:t>, направленные</w:t>
            </w:r>
            <w:r>
              <w:t xml:space="preserve"> </w:t>
            </w:r>
            <w:hyperlink r:id="rId5" w:anchor="/document/99/420225543/" w:history="1">
              <w:r>
                <w:rPr>
                  <w:rStyle w:val="a4"/>
                </w:rPr>
                <w:t>Минобрнауки России письмом от 28.04.2014 № ДЛ-115/03</w:t>
              </w:r>
            </w:hyperlink>
            <w:r>
              <w:t xml:space="preserve"> в адрес субъектов Российс</w:t>
            </w:r>
            <w:r>
              <w:t xml:space="preserve">кой Федерации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Единый реестр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Реестр НСОР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Реестр несо</w:t>
            </w:r>
            <w:r>
              <w:t xml:space="preserve">вместимых с задачами образования ресурсов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РБОС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Перечень сайтов в сети "Интернет", рекомендованных и одобренных для использования в образовательном процессе. Реестр безопасных образовательных сайтов реализуется Временной комиссией Совета Федерации по</w:t>
            </w:r>
            <w:r>
              <w:t xml:space="preserve"> развитию информационного общества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Сайт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Сайт в сети "Интернет"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СКФ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Система контентной фильтрации, обеспечивающая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Федеральны</w:t>
            </w:r>
            <w:r>
              <w:t xml:space="preserve">й закон № 436-ФЗ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hyperlink r:id="rId6" w:anchor="/document/99/902254151/" w:history="1">
              <w:r>
                <w:rPr>
                  <w:rStyle w:val="a4"/>
                </w:rPr>
                <w:t>Федеральный закон от 29 декабря 2010 г. № 436-ФЗ "О защите детей от информации, причиняющей вред их здоровью и развитию"</w:t>
              </w:r>
            </w:hyperlink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Методические рекомендации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Методические рекомен</w:t>
            </w:r>
            <w:r>
              <w:t xml:space="preserve">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Закон "Об образовании"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hyperlink r:id="rId7" w:anchor="/document/99/902389617/XA00M1S2LR/" w:history="1">
              <w:r>
                <w:rPr>
                  <w:rStyle w:val="a4"/>
                </w:rPr>
                <w:t>Федеральный закон от 29.12.2012 № 273-ФЗ "Об образовании в Российской Федерации"</w:t>
              </w:r>
            </w:hyperlink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Черный список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Контентная фильтрация и ограничение доступа обучающихся </w:t>
            </w:r>
            <w:r>
              <w:t xml:space="preserve">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Белый список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Контентная фильтрация и пр</w:t>
            </w:r>
            <w:r>
              <w:t xml:space="preserve">едоставление доступа обучающимся к сайтам в сети "Интернет", включенным в реестр безопасных образовательных сайтов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Совет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Совет по обеспечению информационной безопасности обучающихся в образовательной организации </w:t>
            </w:r>
          </w:p>
        </w:tc>
      </w:tr>
      <w:tr w:rsidR="00000000">
        <w:trPr>
          <w:divId w:val="14269966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Портал СКФ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</w:t>
            </w:r>
            <w:r>
              <w:t xml:space="preserve">Интернет", причиняющей вред здоровью и (или) развитию детей, а также не соответствующей задачам образования, по адресу www.скф.единыйурок.рф </w:t>
            </w:r>
          </w:p>
        </w:tc>
      </w:tr>
    </w:tbl>
    <w:p w:rsidR="00000000" w:rsidRDefault="006520ED">
      <w:pPr>
        <w:divId w:val="1361471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Введени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 2006 года федеральными органами государственной власти Российской Федерации осуществляется целенаправле</w:t>
      </w:r>
      <w:r>
        <w:rPr>
          <w:rFonts w:ascii="Georgia" w:hAnsi="Georgia"/>
        </w:rPr>
        <w:t>нная деятельность, связанная с ограничением в образовательных организациях доступа обучающихся к негативной информации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Министерство образования и науки Российской Федерации в 2006 году разработало методические и справочные материалы для реализации комплек</w:t>
      </w:r>
      <w:r>
        <w:rPr>
          <w:rFonts w:ascii="Georgia" w:hAnsi="Georgia"/>
        </w:rPr>
        <w:t>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"Интернет", содержащим информацию, несовместимую с задачами образования и воспитания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2011 год</w:t>
      </w:r>
      <w:r>
        <w:rPr>
          <w:rFonts w:ascii="Georgia" w:hAnsi="Georgia"/>
        </w:rPr>
        <w:t>у Минобрнауки России направило в субъекты Российской Федерации Правила подключения общеобразовательных учреждений к единой системе контент-фильтрации доступа к сети "Интернет", утверждённые Министром образования и науки Российской Федерации Фурсенко А.А. (</w:t>
      </w:r>
      <w:r>
        <w:rPr>
          <w:rFonts w:ascii="Georgia" w:hAnsi="Georgia"/>
        </w:rPr>
        <w:t>письмо от 28 сентября 2011 г. № АП-1057/07)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Принятие в 2010 году</w:t>
      </w:r>
      <w:r>
        <w:rPr>
          <w:rFonts w:ascii="Georgia" w:hAnsi="Georgia"/>
        </w:rPr>
        <w:t xml:space="preserve"> </w:t>
      </w:r>
      <w:hyperlink r:id="rId8" w:anchor="/document/99/902254151/" w:history="1">
        <w:r>
          <w:rPr>
            <w:rStyle w:val="a4"/>
            <w:rFonts w:ascii="Georgia" w:hAnsi="Georgia"/>
          </w:rPr>
          <w:t>Федерального закона № 436-ФЗ</w:t>
        </w:r>
      </w:hyperlink>
      <w:r>
        <w:rPr>
          <w:rFonts w:ascii="Georgia" w:hAnsi="Georgia"/>
        </w:rPr>
        <w:t>, а также последующее принятие иных законов, в том числе внесших дополнения и изменения в</w:t>
      </w:r>
      <w:r>
        <w:rPr>
          <w:rFonts w:ascii="Georgia" w:hAnsi="Georgia"/>
        </w:rPr>
        <w:t xml:space="preserve"> </w:t>
      </w:r>
      <w:hyperlink r:id="rId9" w:anchor="/document/99/902254151/" w:history="1">
        <w:r>
          <w:rPr>
            <w:rStyle w:val="a4"/>
            <w:rFonts w:ascii="Georgia" w:hAnsi="Georgia"/>
          </w:rPr>
          <w:t>Федеральный закон № 436-ФЗ</w:t>
        </w:r>
      </w:hyperlink>
      <w:r>
        <w:rPr>
          <w:rFonts w:ascii="Georgia" w:hAnsi="Georgia"/>
        </w:rPr>
        <w:t>, существенно изменило условия ограничения в образовательных организациях доступа обучающихся к негативной информации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2014 году Минобрнауки России, Минкомсвязи России и Вр</w:t>
      </w:r>
      <w:r>
        <w:rPr>
          <w:rFonts w:ascii="Georgia" w:hAnsi="Georgia"/>
        </w:rPr>
        <w:t>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</w:t>
      </w:r>
      <w:r>
        <w:rPr>
          <w:rFonts w:ascii="Georgia" w:hAnsi="Georgia"/>
        </w:rPr>
        <w:t>д здоровью и (или) развитию детей, а также не соответствующей задачам образования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рекомендаций, а в адрес </w:t>
      </w:r>
      <w:r>
        <w:rPr>
          <w:rFonts w:ascii="Georgia" w:hAnsi="Georgia"/>
        </w:rPr>
        <w:t>Минобрнауки России и Минкомсвязи России поступали обращения граждан и организаций, связанных с реализацией данного документа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На основе результатов мониторинга безопасности образовательной среды, проведенного Временной комиссией Совета Федерации по развити</w:t>
      </w:r>
      <w:r>
        <w:rPr>
          <w:rFonts w:ascii="Georgia" w:hAnsi="Georgia"/>
        </w:rPr>
        <w:t>ю информационного общества весной 2017 года в рамках реализации</w:t>
      </w:r>
      <w:r>
        <w:rPr>
          <w:rFonts w:ascii="Georgia" w:hAnsi="Georgia"/>
        </w:rPr>
        <w:t xml:space="preserve"> </w:t>
      </w:r>
      <w:hyperlink r:id="rId10" w:anchor="/document/99/902349880/" w:history="1">
        <w:r>
          <w:rPr>
            <w:rStyle w:val="a4"/>
            <w:rFonts w:ascii="Georgia" w:hAnsi="Georgia"/>
          </w:rPr>
          <w:t xml:space="preserve">Указа Президента Российской Федерации от 1 июня 2012 г. № 761 "О Национальной стратегии действий в интересах детей на 2012-2017 </w:t>
        </w:r>
        <w:r>
          <w:rPr>
            <w:rStyle w:val="a4"/>
            <w:rFonts w:ascii="Georgia" w:hAnsi="Georgia"/>
          </w:rPr>
          <w:t>годы"</w:t>
        </w:r>
      </w:hyperlink>
      <w:r>
        <w:rPr>
          <w:rFonts w:ascii="Georgia" w:hAnsi="Georgia"/>
        </w:rPr>
        <w:t>, и предложений, выдвинутых со стороны органов власти и представителей педагогической общественности, для включения в перечень рекомендаций парламентских слушаний "Актуальные вопросы обеспечения безопасности и развития детей в информационном пространс</w:t>
      </w:r>
      <w:r>
        <w:rPr>
          <w:rFonts w:ascii="Georgia" w:hAnsi="Georgia"/>
        </w:rPr>
        <w:t>тве", прошедшие в Совете Федерации 17 апреля 2017 года,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Актуализировать перечень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Обеспечить ежегодный мониторинг и единые правила тестирования про</w:t>
      </w:r>
      <w:r>
        <w:rPr>
          <w:rFonts w:ascii="Georgia" w:hAnsi="Georgia"/>
        </w:rPr>
        <w:t>верки качества работы использования средств контентной фильтрации (СКФ) в образовательных организациях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Реализовать вместо Реестра несовместимых с образованием ресурсов (Реестр НСОР) Реестр безопасных образовательных сайтов, который позволит централизов</w:t>
      </w:r>
      <w:r>
        <w:rPr>
          <w:rFonts w:ascii="Georgia" w:hAnsi="Georgia"/>
        </w:rPr>
        <w:t>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Актуализировать систему организационно-административных мероприятий, направленных на з</w:t>
      </w:r>
      <w:r>
        <w:rPr>
          <w:rFonts w:ascii="Georgia" w:hAnsi="Georgia"/>
        </w:rPr>
        <w:t>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том числе уточнить необходимый перечень мероприятий и необходимые образовател</w:t>
      </w:r>
      <w:r>
        <w:rPr>
          <w:rFonts w:ascii="Georgia" w:hAnsi="Georgia"/>
        </w:rPr>
        <w:t>ьным организациям комплекты образцов локальных актов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Включить положения в текст методических рекомендаций, связанных с организацией работы СКФ в части финансирования и права образовательных организаций использовать различные технические решения по огра</w:t>
      </w:r>
      <w:r>
        <w:rPr>
          <w:rFonts w:ascii="Georgia" w:hAnsi="Georgia"/>
        </w:rPr>
        <w:t>ничению доступа обучающихся к видам информации, указанных в</w:t>
      </w:r>
      <w:r>
        <w:rPr>
          <w:rFonts w:ascii="Georgia" w:hAnsi="Georgia"/>
        </w:rPr>
        <w:t xml:space="preserve"> </w:t>
      </w:r>
      <w:hyperlink r:id="rId11" w:anchor="/document/99/420225543/XA00LTK2M0/" w:history="1">
        <w:r>
          <w:rPr>
            <w:rStyle w:val="a4"/>
            <w:rFonts w:ascii="Georgia" w:hAnsi="Georgia"/>
          </w:rPr>
          <w:t>методических рекомендациях 2014 года</w:t>
        </w:r>
      </w:hyperlink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6. Сформировать перечень организаций, на которых распространяется действие методических рекомендаций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7. Уточнить порядок ответственности за качество СКФ</w:t>
      </w:r>
      <w:r>
        <w:rPr>
          <w:rFonts w:ascii="Georgia" w:hAnsi="Georgia"/>
        </w:rPr>
        <w:t>.</w:t>
      </w:r>
    </w:p>
    <w:p w:rsidR="00000000" w:rsidRDefault="006520ED">
      <w:pPr>
        <w:divId w:val="6215707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ограничению в образовательных организациях доступа об</w:t>
      </w:r>
      <w:r>
        <w:rPr>
          <w:rFonts w:ascii="Georgia" w:hAnsi="Georgia"/>
        </w:rPr>
        <w:t xml:space="preserve">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методические рекомендации) разработаны в рамках реализации пункта 7 плана </w:t>
      </w:r>
      <w:r>
        <w:rPr>
          <w:rFonts w:ascii="Georgia" w:hAnsi="Georgia"/>
        </w:rPr>
        <w:t>мероприятий по реализации Концепции информационной безопасности детей на 2018-2020 годы, утверждённого приказом Минкомсвязи России от 27 февраля 2018 г. № 88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Методические рекомендации направлены на выработку согласованного подхода по ограничению в образов</w:t>
      </w:r>
      <w:r>
        <w:rPr>
          <w:rFonts w:ascii="Georgia" w:hAnsi="Georgia"/>
        </w:rPr>
        <w:t>ательных организациях доступа обучающихся к негативной информации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Методические рекомендации содержат комплекс мер, направленных на защиту детей от негативной информации при осуществлении ими использования сети "Интернет" из образовательной организации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Ме</w:t>
      </w:r>
      <w:r>
        <w:rPr>
          <w:rFonts w:ascii="Georgia" w:hAnsi="Georgia"/>
        </w:rPr>
        <w:t>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</w:t>
      </w:r>
      <w:r>
        <w:rPr>
          <w:rFonts w:ascii="Georgia" w:hAnsi="Georgia"/>
        </w:rPr>
        <w:t xml:space="preserve"> Федеральной службой по надзору в сфере связи, информационных технологий и массовых коммуникаций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</w:t>
      </w:r>
      <w:r>
        <w:rPr>
          <w:rFonts w:ascii="Georgia" w:hAnsi="Georgia"/>
        </w:rPr>
        <w:t>я 2018 года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</w:t>
      </w:r>
      <w:r>
        <w:rPr>
          <w:rFonts w:ascii="Georgia" w:hAnsi="Georgia"/>
        </w:rPr>
        <w:t>онного общества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Методические рекомендации актуализируют различные аспекты и дополняют</w:t>
      </w:r>
      <w:r>
        <w:rPr>
          <w:rFonts w:ascii="Georgia" w:hAnsi="Georgia"/>
        </w:rPr>
        <w:t xml:space="preserve"> </w:t>
      </w:r>
      <w:hyperlink r:id="rId12" w:anchor="/document/99/420225543/XA00LTK2M0/" w:history="1">
        <w:r>
          <w:rPr>
            <w:rStyle w:val="a4"/>
            <w:rFonts w:ascii="Georgia" w:hAnsi="Georgia"/>
          </w:rPr>
          <w:t xml:space="preserve">методические рекомендации по ограничению в образовательных организациях доступа обучающихся к </w:t>
        </w:r>
        <w:r>
          <w:rPr>
            <w:rStyle w:val="a4"/>
            <w:rFonts w:ascii="Georgia" w:hAnsi="Georgia"/>
          </w:rPr>
          <w:t>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</w:r>
      </w:hyperlink>
      <w:r>
        <w:rPr>
          <w:rFonts w:ascii="Georgia" w:hAnsi="Georgia"/>
        </w:rPr>
        <w:t>, направленные Минобрнауки России</w:t>
      </w:r>
      <w:r>
        <w:rPr>
          <w:rFonts w:ascii="Georgia" w:hAnsi="Georgia"/>
        </w:rPr>
        <w:t xml:space="preserve"> </w:t>
      </w:r>
      <w:hyperlink r:id="rId13" w:anchor="/document/99/420225543/" w:history="1">
        <w:r>
          <w:rPr>
            <w:rStyle w:val="a4"/>
            <w:rFonts w:ascii="Georgia" w:hAnsi="Georgia"/>
          </w:rPr>
          <w:t>письмом от 28.04.2014 № ДЛ-115/03</w:t>
        </w:r>
      </w:hyperlink>
      <w:r>
        <w:rPr>
          <w:rFonts w:ascii="Georgia" w:hAnsi="Georgia"/>
        </w:rPr>
        <w:t xml:space="preserve"> в адрес субъектов Российской Федерации (далее - методические рекомендации 2014 года) с учетом изменений законодательства и анализа правоприменительной деятельности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Методические рекомендации распространяются на учреждени</w:t>
      </w:r>
      <w:r>
        <w:rPr>
          <w:rFonts w:ascii="Georgia" w:hAnsi="Georgia"/>
        </w:rPr>
        <w:t>я для детей-сирот и детей, оставшихся без попечения родителей, и на следующие организации, организующие обучение в очной и очно-заочной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Общеобразовательные организации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Организации дополнительного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Организации и индивидуальные предпри</w:t>
      </w:r>
      <w:r>
        <w:rPr>
          <w:rFonts w:ascii="Georgia" w:hAnsi="Georgia"/>
        </w:rPr>
        <w:t>ниматели, осуществляющие образовательную деятельность по программам основного и дошкольного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Дошкольные образовательные организации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Профессиональные образовательные организации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Методические рекомендации не распространяются на образовате</w:t>
      </w:r>
      <w:r>
        <w:rPr>
          <w:rFonts w:ascii="Georgia" w:hAnsi="Georgia"/>
        </w:rPr>
        <w:t>льные организации высшего образования и организации дополнительного профессионального образования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Защита детей от информации, причиняющей вред здоровью и (или) развитию детей, а также не соответствующей задачам образования, осуществляется посредством испо</w:t>
      </w:r>
      <w:r>
        <w:rPr>
          <w:rFonts w:ascii="Georgia" w:hAnsi="Georgia"/>
        </w:rPr>
        <w:t xml:space="preserve">льзования системы контентной фильтрации, которая должна соответствовать положениям данных методических рекомендаций, и реализации соответствующих положениям данных методических рекомендаций системы организационно-административных мероприятий, направленных </w:t>
      </w:r>
      <w:r>
        <w:rPr>
          <w:rFonts w:ascii="Georgia" w:hAnsi="Georgia"/>
        </w:rPr>
        <w:t>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  <w:r>
        <w:rPr>
          <w:rFonts w:ascii="Georgia" w:hAnsi="Georgia"/>
        </w:rPr>
        <w:t>.</w:t>
      </w:r>
    </w:p>
    <w:p w:rsidR="00000000" w:rsidRDefault="006520ED">
      <w:pPr>
        <w:divId w:val="17325358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Законодательные акты Российской Федерации в части ограничения распространен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ия информаци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работе образовательных организаций должны быть учтены положения приведенных ниже нормативных правовых актов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hyperlink r:id="rId14" w:anchor="/document/99/901990051/XA00M1S2LR/" w:history="1">
        <w:r>
          <w:rPr>
            <w:rStyle w:val="a4"/>
            <w:rFonts w:ascii="Georgia" w:hAnsi="Georgia"/>
          </w:rPr>
          <w:t>Федеральный закон от 27 июля 2006 г. № 149-ФЗ "Об информ</w:t>
        </w:r>
        <w:r>
          <w:rPr>
            <w:rStyle w:val="a4"/>
            <w:rFonts w:ascii="Georgia" w:hAnsi="Georgia"/>
          </w:rPr>
          <w:t>ации, информационных технологиях и о защите информации"</w:t>
        </w:r>
      </w:hyperlink>
      <w:r>
        <w:rPr>
          <w:rFonts w:ascii="Georgia" w:hAnsi="Georgia"/>
        </w:rPr>
        <w:t xml:space="preserve"> (далее - Федеральный закон № 149-ФЗ),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"Интер</w:t>
      </w:r>
      <w:r>
        <w:rPr>
          <w:rFonts w:ascii="Georgia" w:hAnsi="Georgia"/>
        </w:rPr>
        <w:t>нет". В рамках реализации</w:t>
      </w:r>
      <w:r>
        <w:rPr>
          <w:rFonts w:ascii="Georgia" w:hAnsi="Georgia"/>
        </w:rPr>
        <w:t xml:space="preserve"> </w:t>
      </w:r>
      <w:hyperlink r:id="rId15" w:anchor="/document/99/901990051/XA00MCU2NT/" w:history="1">
        <w:r>
          <w:rPr>
            <w:rStyle w:val="a4"/>
            <w:rFonts w:ascii="Georgia" w:hAnsi="Georgia"/>
          </w:rPr>
          <w:t>статьи 15.1 Федерального закона № 149-ФЗ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создан 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 (далее - Единый реест</w:t>
      </w:r>
      <w:r>
        <w:rPr>
          <w:rFonts w:ascii="Georgia" w:hAnsi="Georgia"/>
        </w:rPr>
        <w:t>р)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Доступ к сайту, внесенному в Единый реестр, ограничивается оператором связи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</w:t>
      </w:r>
      <w:r>
        <w:rPr>
          <w:rFonts w:ascii="Georgia" w:hAnsi="Georgia"/>
        </w:rPr>
        <w:t>либо судом посредством принятия судебного акта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Во внесудебном порядке признаются запрещенными к распространению на территории Российской Федерации следующе виды информации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а) материалы с порнографическими изображениями несовершеннолетних и (или) объявлен</w:t>
      </w:r>
      <w:r>
        <w:rPr>
          <w:rFonts w:ascii="Georgia" w:hAnsi="Georgia"/>
        </w:rPr>
        <w:t>ий о привлечении несовершеннолетних в качестве исполнителей для участия в зрелищных мероприятиях порнографического характера (уполномоченный на принятие решений орган - Роскомнадзор)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б) информация о способах, методах разработки, изготовления и использован</w:t>
      </w:r>
      <w:r>
        <w:rPr>
          <w:rFonts w:ascii="Georgia" w:hAnsi="Georgia"/>
        </w:rPr>
        <w:t>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 (уполномоченный на принятие решений орган - МВД России)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>) информация о способах совершения самоубийства, а также призывов к совершению самоубийства (уполномоченный на принятие решений орган - Роспотребнадзор)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г) информация о несовершеннолетнем, пострадавшем в результате противоправных действий (бездействия), р</w:t>
      </w:r>
      <w:r>
        <w:rPr>
          <w:rFonts w:ascii="Georgia" w:hAnsi="Georgia"/>
        </w:rPr>
        <w:t>аспространение которой запрещено федеральными законами (уполномоченный орган - уточняется)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д) информация, нарушающая требования</w:t>
      </w:r>
      <w:r>
        <w:rPr>
          <w:rFonts w:ascii="Georgia" w:hAnsi="Georgia"/>
        </w:rPr>
        <w:t xml:space="preserve"> </w:t>
      </w:r>
      <w:hyperlink r:id="rId16" w:anchor="/document/99/902021716/XA00M1S2LR/" w:history="1">
        <w:r>
          <w:rPr>
            <w:rStyle w:val="a4"/>
            <w:rFonts w:ascii="Georgia" w:hAnsi="Georgia"/>
          </w:rPr>
          <w:t>Федерального закона от 29 декабря 2006 года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7" w:anchor="/document/99/901879495/XA00M1S2LR/" w:history="1">
        <w:r>
          <w:rPr>
            <w:rStyle w:val="a4"/>
            <w:rFonts w:ascii="Georgia" w:hAnsi="Georgia"/>
          </w:rPr>
          <w:t>Федерального закона от 11 ноября 2003 года № 138-ФЗ "О лотереях"</w:t>
        </w:r>
      </w:hyperlink>
      <w:r>
        <w:rPr>
          <w:rFonts w:ascii="Georgia" w:hAnsi="Georgia"/>
        </w:rPr>
        <w:t xml:space="preserve"> о запрете деятельности по организации и проведению азартных игр и лотерей с использованием сети "Интернет" и иных средств связи (уполномоченный на приня</w:t>
      </w:r>
      <w:r>
        <w:rPr>
          <w:rFonts w:ascii="Georgia" w:hAnsi="Georgia"/>
        </w:rPr>
        <w:t>тие решений орган - ФНС России)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е) информация, содержащая предложения о розничной продаже дистанционным способом алкогольной продукции и (или) спиртосодержащей пищевой продукции, и (или) этилового спирта, и (или) спиртосодержащей непищевой продукции, розн</w:t>
      </w:r>
      <w:r>
        <w:rPr>
          <w:rFonts w:ascii="Georgia" w:hAnsi="Georgia"/>
        </w:rPr>
        <w:t>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(уполномоченный</w:t>
      </w:r>
      <w:r>
        <w:rPr>
          <w:rFonts w:ascii="Georgia" w:hAnsi="Georgia"/>
        </w:rPr>
        <w:t xml:space="preserve"> на принятие решений орган - Росалкогольрегулирование)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ж)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</w:t>
      </w:r>
      <w:r>
        <w:rPr>
          <w:rFonts w:ascii="Georgia" w:hAnsi="Georgia"/>
        </w:rPr>
        <w:t>я иных лиц (уполномоченный орган - уточняется)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Не определен перечень видов информации, признаваемой запрещенной к распространению на территории Российской Федерации в судебном порядке. Любая потенциально опасная для общества информация может быть признана</w:t>
      </w:r>
      <w:r>
        <w:rPr>
          <w:rFonts w:ascii="Georgia" w:hAnsi="Georgia"/>
        </w:rPr>
        <w:t xml:space="preserve"> запрещенной судом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настоящее время согласно</w:t>
      </w:r>
      <w:r>
        <w:rPr>
          <w:rFonts w:ascii="Georgia" w:hAnsi="Georgia"/>
        </w:rPr>
        <w:t xml:space="preserve"> </w:t>
      </w:r>
      <w:hyperlink r:id="rId18" w:anchor="/document/99/901823502/" w:history="1">
        <w:r>
          <w:rPr>
            <w:rStyle w:val="a4"/>
            <w:rFonts w:ascii="Georgia" w:hAnsi="Georgia"/>
          </w:rPr>
          <w:t>Федеральному закону от 25.07.2002 № 114-ФЗ "О противодействии экстремистской деятельности"</w:t>
        </w:r>
      </w:hyperlink>
      <w:r>
        <w:rPr>
          <w:rFonts w:ascii="Georgia" w:hAnsi="Georgia"/>
        </w:rPr>
        <w:t xml:space="preserve"> на Минюст России возложены функции по ведению, опублик</w:t>
      </w:r>
      <w:r>
        <w:rPr>
          <w:rFonts w:ascii="Georgia" w:hAnsi="Georgia"/>
        </w:rPr>
        <w:t>ованию и размещению в сети "Интернет" федерального списка экстремистских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hyperlink r:id="rId19" w:anchor="/document/99/902254151/" w:history="1">
        <w:r>
          <w:rPr>
            <w:rStyle w:val="a4"/>
            <w:rFonts w:ascii="Georgia" w:hAnsi="Georgia"/>
          </w:rPr>
          <w:t>Федеральный закон № 436-ФЗ</w:t>
        </w:r>
      </w:hyperlink>
      <w:r>
        <w:rPr>
          <w:rFonts w:ascii="Georgia" w:hAnsi="Georgia"/>
        </w:rPr>
        <w:t xml:space="preserve"> регулирует отношения, связанные с защитой детей от информации, причиняющей вред их здоровью и (или) развитию, в том числе от информации, содержащейся в информационной продук</w:t>
      </w:r>
      <w:r>
        <w:rPr>
          <w:rFonts w:ascii="Georgia" w:hAnsi="Georgia"/>
        </w:rPr>
        <w:t>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hyperlink r:id="rId20" w:anchor="/document/99/902254151/" w:history="1">
        <w:r>
          <w:rPr>
            <w:rStyle w:val="a4"/>
            <w:rFonts w:ascii="Georgia" w:hAnsi="Georgia"/>
          </w:rPr>
          <w:t>Федеральный закон № 436</w:t>
        </w:r>
      </w:hyperlink>
      <w:r>
        <w:rPr>
          <w:rFonts w:ascii="Georgia" w:hAnsi="Georgia"/>
        </w:rPr>
        <w:t xml:space="preserve"> определяет перечень запрещенной или ограниченной для распространения среди детей информации, категории информации, запрещенные или ограниченные к распространению с</w:t>
      </w:r>
      <w:r>
        <w:rPr>
          <w:rFonts w:ascii="Georgia" w:hAnsi="Georgia"/>
        </w:rPr>
        <w:t>реди детей в зависимости от возрастной принадлежности, а также требования к обороту информационной продукции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Согласно</w:t>
      </w:r>
      <w:r>
        <w:rPr>
          <w:rFonts w:ascii="Georgia" w:hAnsi="Georgia"/>
        </w:rPr>
        <w:t xml:space="preserve"> </w:t>
      </w:r>
      <w:hyperlink r:id="rId21" w:anchor="/document/99/902254151/XA00M362MC/" w:history="1">
        <w:r>
          <w:rPr>
            <w:rStyle w:val="a4"/>
            <w:rFonts w:ascii="Georgia" w:hAnsi="Georgia"/>
          </w:rPr>
          <w:t>статье 14 Федерального закона № 436-ФЗ</w:t>
        </w:r>
      </w:hyperlink>
      <w:r>
        <w:rPr>
          <w:rFonts w:ascii="Georgia" w:hAnsi="Georgia"/>
        </w:rPr>
        <w:t xml:space="preserve"> "Особенности распростра</w:t>
      </w:r>
      <w:r>
        <w:rPr>
          <w:rFonts w:ascii="Georgia" w:hAnsi="Georgia"/>
        </w:rPr>
        <w:t>нения информации посредством информационно-телекоммуникационных сетей"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</w:t>
      </w:r>
      <w:r>
        <w:rPr>
          <w:rFonts w:ascii="Georgia" w:hAnsi="Georgia"/>
        </w:rPr>
        <w:t>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</w:t>
      </w:r>
      <w:r>
        <w:rPr>
          <w:rFonts w:ascii="Georgia" w:hAnsi="Georgia"/>
        </w:rPr>
        <w:t>х мер, технических, программно-аппаратных средств защиты детей от информации, причиняющей вред их здоровью и (или) развитию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Таким образом, организации и индивидуальные предприниматели, предоставляющие несовершеннолетним обучающимся доступ в сеть "Интернет</w:t>
      </w:r>
      <w:r>
        <w:rPr>
          <w:rFonts w:ascii="Georgia" w:hAnsi="Georgia"/>
        </w:rPr>
        <w:t>", обязаны применять административные и организационные меры, технические, программно-аппаратные средства защиты детей от информации, причиняющей вред их здоровью и (или) развитию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Согласно</w:t>
      </w:r>
      <w:r>
        <w:rPr>
          <w:rFonts w:ascii="Georgia" w:hAnsi="Georgia"/>
        </w:rPr>
        <w:t xml:space="preserve"> </w:t>
      </w:r>
      <w:hyperlink r:id="rId22" w:anchor="/document/99/902254151/XA00M342MB/" w:history="1">
        <w:r>
          <w:rPr>
            <w:rStyle w:val="a4"/>
            <w:rFonts w:ascii="Georgia" w:hAnsi="Georgia"/>
          </w:rPr>
          <w:t>ч.3 ст.16 Федерального закона № 436-ФЗ</w:t>
        </w:r>
      </w:hyperlink>
      <w:r>
        <w:rPr>
          <w:rFonts w:ascii="Georgia" w:hAnsi="Georgia"/>
        </w:rPr>
        <w:t xml:space="preserve">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</w:t>
      </w:r>
      <w:r>
        <w:rPr>
          <w:rFonts w:ascii="Georgia" w:hAnsi="Georgia"/>
        </w:rPr>
        <w:t>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Исполнительным органам государственной власти Российской Федерации необходимо руководствоваться</w:t>
      </w:r>
      <w:r>
        <w:rPr>
          <w:rFonts w:ascii="Georgia" w:hAnsi="Georgia"/>
        </w:rPr>
        <w:t xml:space="preserve"> </w:t>
      </w:r>
      <w:hyperlink r:id="rId23" w:anchor="/document/99/901713538/XA00M8E2MP/" w:history="1">
        <w:r>
          <w:rPr>
            <w:rStyle w:val="a4"/>
            <w:rFonts w:ascii="Georgia" w:hAnsi="Georgia"/>
          </w:rPr>
          <w:t xml:space="preserve">пунктом 1 статьи 14 "Защита ребенка от информации, пропаганды и агитации, наносящих вред его здоровью, нравственному и духовному развитию" Федерального закона от 24.07.1998 № 124-ФЗ </w:t>
        </w:r>
        <w:r>
          <w:rPr>
            <w:rStyle w:val="a4"/>
            <w:rFonts w:ascii="Georgia" w:hAnsi="Georgia"/>
          </w:rPr>
          <w:t>"Об основных гарантиях прав ребенка в Российской Федерации"</w:t>
        </w:r>
      </w:hyperlink>
      <w:r>
        <w:rPr>
          <w:rFonts w:ascii="Georgia" w:hAnsi="Georgia"/>
        </w:rPr>
        <w:t xml:space="preserve">, согласно которому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</w:t>
      </w:r>
      <w:r>
        <w:rPr>
          <w:rFonts w:ascii="Georgia" w:hAnsi="Georgia"/>
        </w:rPr>
        <w:t>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</w:t>
      </w:r>
      <w:r>
        <w:rPr>
          <w:rFonts w:ascii="Georgia" w:hAnsi="Georgia"/>
        </w:rPr>
        <w:t>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hyperlink r:id="rId24" w:anchor="/document/99/902389617/XA00M1S2LR/" w:history="1">
        <w:r>
          <w:rPr>
            <w:rStyle w:val="a4"/>
            <w:rFonts w:ascii="Georgia" w:hAnsi="Georgia"/>
          </w:rPr>
          <w:t>Федеральный закон от 29.12.2012 № 273-ФЗ "Об образовании в Российской Федерации"</w:t>
        </w:r>
      </w:hyperlink>
      <w:r>
        <w:rPr>
          <w:rFonts w:ascii="Georgia" w:hAnsi="Georgia"/>
        </w:rPr>
        <w:t xml:space="preserve"> закрепляет данные положения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25" w:anchor="/document/99/902389617/XA00MC62N0/" w:history="1">
        <w:r>
          <w:rPr>
            <w:rStyle w:val="a4"/>
            <w:rFonts w:ascii="Georgia" w:hAnsi="Georgia"/>
          </w:rPr>
          <w:t>частью</w:t>
        </w:r>
        <w:r>
          <w:rPr>
            <w:rStyle w:val="a4"/>
            <w:rFonts w:ascii="Georgia" w:hAnsi="Georgia"/>
          </w:rPr>
          <w:t xml:space="preserve"> 2 пункта 6 статьи 28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6" w:anchor="/document/99/902389617/XA00MA62NG/" w:history="1">
        <w:r>
          <w:rPr>
            <w:rStyle w:val="a4"/>
            <w:rFonts w:ascii="Georgia" w:hAnsi="Georgia"/>
          </w:rPr>
          <w:t>частями 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7" w:anchor="/document/99/902389617/XA00M4E2MJ/" w:history="1">
        <w:r>
          <w:rPr>
            <w:rStyle w:val="a4"/>
            <w:rFonts w:ascii="Georgia" w:hAnsi="Georgia"/>
          </w:rPr>
          <w:t>9 пункта 1 статьи 41 Закона "Об образовании"</w:t>
        </w:r>
      </w:hyperlink>
      <w:r>
        <w:rPr>
          <w:rFonts w:ascii="Georgia" w:hAnsi="Georgia"/>
        </w:rPr>
        <w:t xml:space="preserve"> в обязанности образовател</w:t>
      </w:r>
      <w:r>
        <w:rPr>
          <w:rFonts w:ascii="Georgia" w:hAnsi="Georgia"/>
        </w:rPr>
        <w:t>ьной организации входят вопросы, связанные с обеспечением безопасности и здоровья обучающихся на территории образовательной организации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Информационная безопасность детей согласно</w:t>
      </w:r>
      <w:r>
        <w:rPr>
          <w:rFonts w:ascii="Georgia" w:hAnsi="Georgia"/>
        </w:rPr>
        <w:t xml:space="preserve"> </w:t>
      </w:r>
      <w:hyperlink r:id="rId28" w:anchor="/document/99/902254151/" w:history="1">
        <w:r>
          <w:rPr>
            <w:rStyle w:val="a4"/>
            <w:rFonts w:ascii="Georgia" w:hAnsi="Georgia"/>
          </w:rPr>
          <w:t>Федеральному</w:t>
        </w:r>
        <w:r>
          <w:rPr>
            <w:rStyle w:val="a4"/>
            <w:rFonts w:ascii="Georgia" w:hAnsi="Georgia"/>
          </w:rPr>
          <w:t xml:space="preserve"> закону № 436-ФЗ</w:t>
        </w:r>
      </w:hyperlink>
      <w:r>
        <w:rPr>
          <w:rFonts w:ascii="Georgia" w:hAnsi="Georgia"/>
        </w:rPr>
        <w:t xml:space="preserve"> - 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Таким образом, образовательные организации в рамк</w:t>
      </w:r>
      <w:r>
        <w:rPr>
          <w:rFonts w:ascii="Georgia" w:hAnsi="Georgia"/>
        </w:rPr>
        <w:t>ах своей работы должны обеспечивать информационную безопасность своих обучающихся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Российское законодательство в сфере регулирования общественных отношений, связанных и (или) осуществляемых в сети "Интернет" непосредственно, активно развивается, и админист</w:t>
      </w:r>
      <w:r>
        <w:rPr>
          <w:rFonts w:ascii="Georgia" w:hAnsi="Georgia"/>
        </w:rPr>
        <w:t>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Вместе с российскими нормами права в рамках</w:t>
      </w:r>
      <w:r>
        <w:rPr>
          <w:rFonts w:ascii="Georgia" w:hAnsi="Georgia"/>
        </w:rPr>
        <w:t xml:space="preserve"> </w:t>
      </w:r>
      <w:hyperlink r:id="rId29" w:anchor="/document/99/1900759/" w:history="1">
        <w:r>
          <w:rPr>
            <w:rStyle w:val="a4"/>
            <w:rFonts w:ascii="Georgia" w:hAnsi="Georgia"/>
          </w:rPr>
          <w:t>Конвенции о правах ребенка</w:t>
        </w:r>
      </w:hyperlink>
      <w:r>
        <w:rPr>
          <w:rFonts w:ascii="Georgia" w:hAnsi="Georgia"/>
        </w:rPr>
        <w:t>, одобренной Генеральной Ассамблеей ООН 20.11.1989 и вступившей в силу для СССР 15.09.1990, содержится ряд статей, посвященных ограничению доступа детей к негативной для них информации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соответств</w:t>
      </w:r>
      <w:r>
        <w:rPr>
          <w:rFonts w:ascii="Georgia" w:hAnsi="Georgia"/>
        </w:rPr>
        <w:t>ии со</w:t>
      </w:r>
      <w:r>
        <w:rPr>
          <w:rFonts w:ascii="Georgia" w:hAnsi="Georgia"/>
        </w:rPr>
        <w:t xml:space="preserve"> </w:t>
      </w:r>
      <w:hyperlink r:id="rId30" w:anchor="/document/99/1900759/XA00MFU2O7/" w:history="1">
        <w:r>
          <w:rPr>
            <w:rStyle w:val="a4"/>
            <w:rFonts w:ascii="Georgia" w:hAnsi="Georgia"/>
          </w:rPr>
          <w:t>статьей 13 данного международного акта</w:t>
        </w:r>
      </w:hyperlink>
      <w:r>
        <w:rPr>
          <w:rFonts w:ascii="Georgia" w:hAnsi="Georgia"/>
        </w:rPr>
        <w:t>, ребенок имеет право свободно выражать свое мнение, искать, получать и передавать информацию любого рода, если только это не вредит другим</w:t>
      </w:r>
      <w:r>
        <w:rPr>
          <w:rFonts w:ascii="Georgia" w:hAnsi="Georgia"/>
        </w:rPr>
        <w:t xml:space="preserve"> людям, не нарушает государственную безопасность и общественный порядок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hyperlink r:id="rId31" w:anchor="/document/99/1900759/XA00MEO2O0/" w:history="1">
        <w:r>
          <w:rPr>
            <w:rStyle w:val="a4"/>
            <w:rFonts w:ascii="Georgia" w:hAnsi="Georgia"/>
          </w:rPr>
          <w:t>Статья 17 указанного выше международного акта</w:t>
        </w:r>
      </w:hyperlink>
      <w:r>
        <w:rPr>
          <w:rFonts w:ascii="Georgia" w:hAnsi="Georgia"/>
        </w:rPr>
        <w:t xml:space="preserve"> гарантирует, что каждый ребенок имеет право на доступ к информац</w:t>
      </w:r>
      <w:r>
        <w:rPr>
          <w:rFonts w:ascii="Georgia" w:hAnsi="Georgia"/>
        </w:rPr>
        <w:t>ии;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информацию, наносящую вред ребенку</w:t>
      </w:r>
      <w:r>
        <w:rPr>
          <w:rFonts w:ascii="Georgia" w:hAnsi="Georgia"/>
        </w:rPr>
        <w:t>.</w:t>
      </w:r>
    </w:p>
    <w:p w:rsidR="00000000" w:rsidRDefault="006520ED">
      <w:pPr>
        <w:divId w:val="20201591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системы ограничения обучающихся к видам инфо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рмации, распространяемой посредством сети "Интернет", причиняющей вред здоровью и (или) развитию детей, а также не соответствующей задачам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Технологии организации системы ограничения обучающихся к негативной информации включают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Контентную фильтрацию и 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</w:t>
      </w:r>
      <w:r>
        <w:rPr>
          <w:rFonts w:ascii="Georgia" w:hAnsi="Georgia"/>
        </w:rPr>
        <w:t>бразования (</w:t>
      </w:r>
      <w:hyperlink r:id="rId32" w:anchor="/document/99/554656014/XA00M9M2NG/" w:tgtFrame="_self" w:history="1">
        <w:r>
          <w:rPr>
            <w:rStyle w:val="a4"/>
            <w:rFonts w:ascii="Georgia" w:hAnsi="Georgia"/>
          </w:rPr>
          <w:t>приложение № 1</w:t>
        </w:r>
      </w:hyperlink>
      <w:r>
        <w:rPr>
          <w:rFonts w:ascii="Georgia" w:hAnsi="Georgia"/>
        </w:rPr>
        <w:t>) (далее - черный список, не имеет нормативного закрепления и используется в целях настоящих Методических рекомендаций)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Контентную фильтраци</w:t>
      </w:r>
      <w:r>
        <w:rPr>
          <w:rFonts w:ascii="Georgia" w:hAnsi="Georgia"/>
        </w:rPr>
        <w:t>ю и предоставление доступа обучающимся к сайтам в сети "Интернет", включенных в Реестр безопасных образовательных сайтов (далее - белый список, не имеет нормативного закрепления и используется в целях настоящих Методических рекомендаций) (</w:t>
      </w:r>
      <w:hyperlink r:id="rId33" w:anchor="/document/99/554656014/XA00MCI2NT/" w:tgtFrame="_self" w:history="1">
        <w:r>
          <w:rPr>
            <w:rStyle w:val="a4"/>
            <w:rFonts w:ascii="Georgia" w:hAnsi="Georgia"/>
          </w:rPr>
          <w:t>приложение № 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Формы организации системы ограничения обучающихся к негативной информации включают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Использование на персональных устройствах, компьютере-сервере при использовании лок</w:t>
      </w:r>
      <w:r>
        <w:rPr>
          <w:rFonts w:ascii="Georgia" w:hAnsi="Georgia"/>
        </w:rPr>
        <w:t>альной сети и устройств для создания беспроводной сети (Wi-Fi) программного обеспечения, реализующего необходимый функционал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Использование внешнего фильтрующего сервера, в том числе DNS-сервера и (или) прокси-сервера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Получение услуг фильтрации чере</w:t>
      </w:r>
      <w:r>
        <w:rPr>
          <w:rFonts w:ascii="Georgia" w:hAnsi="Georgia"/>
        </w:rPr>
        <w:t>з оператора связи либо специализированную организацию, обеспечивающую доступ в сеть "Интернет" для образовательной организации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Другие формы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самостоятельно, так и взаимодействуя с другими организациями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Технология организации системы ограничения обучающихся к не</w:t>
      </w:r>
      <w:r>
        <w:rPr>
          <w:rFonts w:ascii="Georgia" w:hAnsi="Georgia"/>
        </w:rPr>
        <w:t>гативной информации не может меняться чаще, чем раз в календарный год,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</w:t>
      </w:r>
      <w:r>
        <w:rPr>
          <w:rFonts w:ascii="Georgia" w:hAnsi="Georgia"/>
        </w:rPr>
        <w:t>и системы контентной фильтрации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При использовании технологии контентной фильтрации и ограничении доступа обучающихся к негативной информации соблюдаются следующие положения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При возможности персональной идентификации каждого обучающегося при осуществле</w:t>
      </w:r>
      <w:r>
        <w:rPr>
          <w:rFonts w:ascii="Georgia" w:hAnsi="Georgia"/>
        </w:rPr>
        <w:t>нии его доступа в сеть "Интернет", должен осуществляться доступ обучающегося к информационной продукции в соответствии с классификацией информационной продукции, предусмотренной</w:t>
      </w:r>
      <w:r>
        <w:rPr>
          <w:rFonts w:ascii="Georgia" w:hAnsi="Georgia"/>
        </w:rPr>
        <w:t xml:space="preserve"> </w:t>
      </w:r>
      <w:hyperlink r:id="rId34" w:anchor="/document/99/902254151/" w:history="1">
        <w:r>
          <w:rPr>
            <w:rStyle w:val="a4"/>
            <w:rFonts w:ascii="Georgia" w:hAnsi="Georgia"/>
          </w:rPr>
          <w:t>Федеральным за</w:t>
        </w:r>
        <w:r>
          <w:rPr>
            <w:rStyle w:val="a4"/>
            <w:rFonts w:ascii="Georgia" w:hAnsi="Georgia"/>
          </w:rPr>
          <w:t>коном № 436-ФЗ</w:t>
        </w:r>
      </w:hyperlink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При отсутствии возможности персональной идентификации каждого обучающегося при осуществлении его доступа в сеть "Интернет", осуществляется доступ обучающего к информационной продукции для детей, достигших возраста шести лет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Исполнительн</w:t>
      </w:r>
      <w:r>
        <w:rPr>
          <w:rFonts w:ascii="Georgia" w:hAnsi="Georgia"/>
        </w:rPr>
        <w:t>ые органы государственной власти Российской Федерации,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</w:t>
      </w:r>
      <w:r>
        <w:rPr>
          <w:rFonts w:ascii="Georgia" w:hAnsi="Georgia"/>
        </w:rPr>
        <w:t>ственно с учетом</w:t>
      </w:r>
      <w:r>
        <w:rPr>
          <w:rFonts w:ascii="Georgia" w:hAnsi="Georgia"/>
        </w:rPr>
        <w:t xml:space="preserve"> </w:t>
      </w:r>
      <w:hyperlink r:id="rId35" w:anchor="/document/99/902389617/XA00M922NE/" w:history="1">
        <w:r>
          <w:rPr>
            <w:rStyle w:val="a4"/>
            <w:rFonts w:ascii="Georgia" w:hAnsi="Georgia"/>
          </w:rPr>
          <w:t>статьи 28 Федерального закона "Об образовании в Российской Федерации" от 29.12.2012 № 273-ФЗ</w:t>
        </w:r>
      </w:hyperlink>
      <w:r>
        <w:rPr>
          <w:rFonts w:ascii="Georgia" w:hAnsi="Georgia"/>
        </w:rPr>
        <w:t>, согласно которой образовательные организации могут отказаться от испол</w:t>
      </w:r>
      <w:r>
        <w:rPr>
          <w:rFonts w:ascii="Georgia" w:hAnsi="Georgia"/>
        </w:rPr>
        <w:t>ьзования данного решения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Педагогические работники не имеют права отключать СКФ во время нахождения на территории образовательной организации несовершеннолетних обучающихся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Педагогические работники имеют право отключать СКФ на своих персональных устройств</w:t>
      </w:r>
      <w:r>
        <w:rPr>
          <w:rFonts w:ascii="Georgia" w:hAnsi="Georgia"/>
        </w:rPr>
        <w:t>ах или устройствах, предоставленных педагогическому работнику, после осуществления образовательного процесса и отсутствия несовершеннолетних на территории образовательной организации, после получения письменного согласия от руководителя или заместителя рук</w:t>
      </w:r>
      <w:r>
        <w:rPr>
          <w:rFonts w:ascii="Georgia" w:hAnsi="Georgia"/>
        </w:rPr>
        <w:t>оводителя образовательной организации с указанием или пояснением целей отключения СКФ и временных сроках отключения СКФ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образовательной организации ведется журнал работы системы контентной фильтрации, в который включаются сведения об отключении педагоги</w:t>
      </w:r>
      <w:r>
        <w:rPr>
          <w:rFonts w:ascii="Georgia" w:hAnsi="Georgia"/>
        </w:rPr>
        <w:t>ческим работником на устройстве СКФ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обучающихся, имеющих возможность выхода в сеть "Интернет"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</w:t>
      </w:r>
      <w:r>
        <w:rPr>
          <w:rFonts w:ascii="Georgia" w:hAnsi="Georgia"/>
        </w:rPr>
        <w:t>нформация о порядке использования на территории образовательной организации персональных устройств обучающихся, имеющих возможность выхода в сеть "Интернет", оформляется в форме Приказа о порядке использования на территории образовательной организации перс</w:t>
      </w:r>
      <w:r>
        <w:rPr>
          <w:rFonts w:ascii="Georgia" w:hAnsi="Georgia"/>
        </w:rPr>
        <w:t>ональных устройств обучающихся, имеющих возможность выхода в сеть "Интернет", с дальнейшим получением согласия родителей (законных представителей) обучающихся о снятии ответственности с руководителя образовательной организации в случае предоставления своем</w:t>
      </w:r>
      <w:r>
        <w:rPr>
          <w:rFonts w:ascii="Georgia" w:hAnsi="Georgia"/>
        </w:rPr>
        <w:t>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устройство(-а) обучающего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Данный Приказ размещается на сайте образовательной орга</w:t>
      </w:r>
      <w:r>
        <w:rPr>
          <w:rFonts w:ascii="Georgia" w:hAnsi="Georgia"/>
        </w:rPr>
        <w:t>низации в открытом доступе в разделе "Документы" в соответствии с</w:t>
      </w:r>
      <w:r>
        <w:rPr>
          <w:rFonts w:ascii="Georgia" w:hAnsi="Georgia"/>
        </w:rPr>
        <w:t xml:space="preserve"> </w:t>
      </w:r>
      <w:hyperlink r:id="rId36" w:anchor="/document/99/420201089/" w:history="1">
        <w:r>
          <w:rPr>
            <w:rStyle w:val="a4"/>
            <w:rFonts w:ascii="Georgia" w:hAnsi="Georgia"/>
          </w:rPr>
          <w:t>приказом Федеральной службы по надзору в сфере образования и науки от 29 мая 2014 г. № 785 "Об утверждении требований к структ</w:t>
        </w:r>
        <w:r>
          <w:rPr>
            <w:rStyle w:val="a4"/>
            <w:rFonts w:ascii="Georgia" w:hAnsi="Georgia"/>
          </w:rPr>
          <w:t>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</w:r>
      </w:hyperlink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СКФ, используемые образовательными организациями, должны соответствовать ряду требований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Применяемые при ра</w:t>
      </w:r>
      <w:r>
        <w:rPr>
          <w:rFonts w:ascii="Georgia" w:hAnsi="Georgia"/>
        </w:rPr>
        <w:t>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При использовании сетевых прот</w:t>
      </w:r>
      <w:r>
        <w:rPr>
          <w:rFonts w:ascii="Georgia" w:hAnsi="Georgia"/>
        </w:rPr>
        <w:t>околов передачи данных рекомендуется придерживаться следующих спецификаций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Протокол передачи гипертекста версии 1.11- RFC 2616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Расширенный протокол передачи гипертекста версии 1.1 с обеспечением безопасности транспортного уровня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Протокол защище</w:t>
      </w:r>
      <w:r>
        <w:rPr>
          <w:rFonts w:ascii="Georgia" w:hAnsi="Georgia"/>
        </w:rPr>
        <w:t>нных соединений (SSL) версии 3 - RFC 5246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Протоколы использования системы поддержки пространства имен - FC 1035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При описании данных, а также информации о данных, их составе и структуре, содержании, формате представления, методах доступа и требуемых дл</w:t>
      </w:r>
      <w:r>
        <w:rPr>
          <w:rFonts w:ascii="Georgia" w:hAnsi="Georgia"/>
        </w:rPr>
        <w:t>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рекомендуется придерживаться следующих спецификаций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Расширяемый язык ра</w:t>
      </w:r>
      <w:r>
        <w:rPr>
          <w:rFonts w:ascii="Georgia" w:hAnsi="Georgia"/>
        </w:rPr>
        <w:t>зметки XML-набор стандартов Консорциума Всемирной паутины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Расширяемый язык описания схем данных (XML Schema) версии не ниже 1.0.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Описания разрабатываемых электронных сервисов и описания схем данных, согласно базовому профилю интероперабельности версии</w:t>
      </w:r>
      <w:r>
        <w:rPr>
          <w:rFonts w:ascii="Georgia" w:hAnsi="Georgia"/>
        </w:rPr>
        <w:t xml:space="preserve"> 1.1, рекомендуется создаваться в кодировке UTF-8 или UTF-16 (с указанием этой кодировки в заголовке соответствующего описания)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Аутентификацию рекомендуется обеспечить на основе сертификатов PKI в формате Х.509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зависимости от технологии СКФ должна обес</w:t>
      </w:r>
      <w:r>
        <w:rPr>
          <w:rFonts w:ascii="Georgia" w:hAnsi="Georgia"/>
        </w:rPr>
        <w:t>печивать следующие основные функции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1. Осуществлять в режиме реального времени анализ сайтов в сети "Интернет", к которым обращаются пользователи, на предмет отсутствия на сайтах в сети "Интернет" информации, распространяемой посредством сети "Интернет", </w:t>
      </w:r>
      <w:r>
        <w:rPr>
          <w:rFonts w:ascii="Georgia" w:hAnsi="Georgia"/>
        </w:rPr>
        <w:t>причиняющей вред здоровью и (или) развитию детей, а также не соответствующей задачам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Пропускать, блокировать или модифицировать информацию от сайта к пользователю в зависимости от результатов проверки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Автоматически передавать данные во внешнюю систему о сайте, информация из которого удовлетворяет заданным правилам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Собирать статистику фильтрации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СКФ должна обеспечивать возможность анализа информационной продукции в любой форме и виде, в частности</w:t>
      </w:r>
      <w:r>
        <w:rPr>
          <w:rFonts w:ascii="Georgia" w:hAnsi="Georgia"/>
        </w:rPr>
        <w:t xml:space="preserve"> возможность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Семантического и морфологического анализа информации сайтов, получаемых по HTTP протоколу, на основе списков запрещенных слов, словообразований и словосочетаний, содержащих информацию, причиняющую вред здоровью и (или) развитию детей, а та</w:t>
      </w:r>
      <w:r>
        <w:rPr>
          <w:rFonts w:ascii="Georgia" w:hAnsi="Georgia"/>
        </w:rPr>
        <w:t>кже не соответствующую задачам образования, а также сочетаний слов, образующих совокупности запрещенных выражений. Информация сайтов должна интерпретироваться строго согласно стандартам на протокол передачи гипертекста и язык разметки гипертекста, в том чи</w:t>
      </w:r>
      <w:r>
        <w:rPr>
          <w:rFonts w:ascii="Georgia" w:hAnsi="Georgia"/>
        </w:rPr>
        <w:t>сле должна корректно определяться кодировка передаваемых данных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Анализа поисковых HTTP-запросов путем разбора запроса, сформированного поисковыми машинами, и сравнением составных частей запроса со словарем слов, словосочетаний и словообразований, содер</w:t>
      </w:r>
      <w:r>
        <w:rPr>
          <w:rFonts w:ascii="Georgia" w:hAnsi="Georgia"/>
        </w:rPr>
        <w:t>жащих информацию, причиняющую вред здоровью и (или) развитию детей, а также не соответствующую задачам образования. СКФ должна поддерживать множество категорий запрещенных слов, словообразований и словосочетаний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СКФ должна обеспечивать сопоставление катег</w:t>
      </w:r>
      <w:r>
        <w:rPr>
          <w:rFonts w:ascii="Georgia" w:hAnsi="Georgia"/>
        </w:rPr>
        <w:t>ории сайта в сети "Интернет"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СКФ не должна предоставлять возможности для пропуска пользователя к информац</w:t>
      </w:r>
      <w:r>
        <w:rPr>
          <w:rFonts w:ascii="Georgia" w:hAnsi="Georgia"/>
        </w:rPr>
        <w:t>ии сайта, содержащего информацию, причиняющую вред здоровью и (или) развитию детей, а также не соответствующей задачам образования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СКФ должна обеспечивать возможность по результатам анализа сайтов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Блокировки URL-адреса сайта, запрашиваемой по HTTP про</w:t>
      </w:r>
      <w:r>
        <w:rPr>
          <w:rFonts w:ascii="Georgia" w:hAnsi="Georgia"/>
        </w:rPr>
        <w:t>токолу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Отображение специальной страницы блокировки в случае блокировки URL-адреса сайта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Блокировки части информации от сайта, запрашиваемой по HTTP протоколу, и пропуск только не заблокированных частей пользователю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Метод принудительного включен</w:t>
      </w:r>
      <w:r>
        <w:rPr>
          <w:rFonts w:ascii="Georgia" w:hAnsi="Georgia"/>
        </w:rPr>
        <w:t>ия безопасного поиска в поисковых системах путем добавления аргументов "&amp;family=yes&amp;", "&amp;safe=yes&amp;" и других в зависимости от поисковых систем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СКФ должна обеспечивать сбор статистики фильтрации, включая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Время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IP-адрес, с которого произошло обращен</w:t>
      </w:r>
      <w:r>
        <w:rPr>
          <w:rFonts w:ascii="Georgia" w:hAnsi="Georgia"/>
        </w:rPr>
        <w:t>ие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Образовательное учреждение (по соответствию IP адреса)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4. URL сайта или домен системы DNS, к которому было произведено обращение, либо ключевые слова, по которым было заблокировано обращение, если обращение было заблокировано методом поисковой или </w:t>
      </w:r>
      <w:r>
        <w:rPr>
          <w:rFonts w:ascii="Georgia" w:hAnsi="Georgia"/>
        </w:rPr>
        <w:t>контентной фильтрации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Вид фильтрации, согласно которому обращение было заблокировано, если обращение было заблокировано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6. Подтверждение пользователя, если он был предупрежден о потенциально опасной информации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СКФ должна обеспечивать хранение статист</w:t>
      </w:r>
      <w:r>
        <w:rPr>
          <w:rFonts w:ascii="Georgia" w:hAnsi="Georgia"/>
        </w:rPr>
        <w:t>ики в течение срока, устанавливаемого соответствующими нормативными документами, и возможность передачи статистики во внешние системы в соответствии с установленными требованиями к взаимодействию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СКФ должна обеспечивать автоматическое обновление конфигура</w:t>
      </w:r>
      <w:r>
        <w:rPr>
          <w:rFonts w:ascii="Georgia" w:hAnsi="Georgia"/>
        </w:rPr>
        <w:t>ции СКФ при изменении параметров настойки СКФ. Параметрами СКФ являются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пороговая величина блокировки сайта на основе семантического и морфологического анализа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адрес специальной страницы блокировки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адрес специальной страницы блокировки поисковы</w:t>
      </w:r>
      <w:r>
        <w:rPr>
          <w:rFonts w:ascii="Georgia" w:hAnsi="Georgia"/>
        </w:rPr>
        <w:t>х HTTP-запросов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адрес специальной страницы предупреждения с возможностью пропуска информации от сайта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СКФ должна обеспечивать автоматическое обновление конфигурации (правил) фильтрации при изменении информации в РБОС. Обновление должно осуществляться </w:t>
      </w:r>
      <w:r>
        <w:rPr>
          <w:rFonts w:ascii="Georgia" w:hAnsi="Georgia"/>
        </w:rPr>
        <w:t>не более чем через 3 рабочих дня после изменений в РБОС списков URL адресов сайтов</w:t>
      </w:r>
      <w:r>
        <w:rPr>
          <w:rFonts w:ascii="Georgia" w:hAnsi="Georgia"/>
        </w:rPr>
        <w:t>.</w:t>
      </w:r>
    </w:p>
    <w:p w:rsidR="00000000" w:rsidRDefault="006520ED">
      <w:pPr>
        <w:divId w:val="15705062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Общественный контроль за обеспечением защиты детей от видов информации, распространяемой посредством сети "Интернет", причиняющей вред здоровью и (или) развитию детей, а 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кже не соответствующей задачам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Согласно</w:t>
      </w:r>
      <w:r>
        <w:rPr>
          <w:rFonts w:ascii="Georgia" w:hAnsi="Georgia"/>
        </w:rPr>
        <w:t xml:space="preserve"> </w:t>
      </w:r>
      <w:hyperlink r:id="rId37" w:anchor="/document/99/902254151/XA00MEA2NV/" w:history="1">
        <w:r>
          <w:rPr>
            <w:rStyle w:val="a4"/>
            <w:rFonts w:ascii="Georgia" w:hAnsi="Georgia"/>
          </w:rPr>
          <w:t>статье 21 Федерального закона № 436-ФЗ</w:t>
        </w:r>
      </w:hyperlink>
      <w:r>
        <w:rPr>
          <w:rFonts w:ascii="Georgia" w:hAnsi="Georgia"/>
        </w:rPr>
        <w:t xml:space="preserve"> зарегистрированные в установленном федеральным законом порядке общественные объединения и </w:t>
      </w:r>
      <w:r>
        <w:rPr>
          <w:rFonts w:ascii="Georgia" w:hAnsi="Georgia"/>
        </w:rPr>
        <w:t>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 (законных представителей) обучающихся и представителей органов власти и об</w:t>
      </w:r>
      <w:r>
        <w:rPr>
          <w:rFonts w:ascii="Georgia" w:hAnsi="Georgia"/>
        </w:rPr>
        <w:t>щественных организаций, таких как Общероссийское детское общественное движение в сфере обеспечения безопасности и развития детей в информационном пространстве "Страна молодых", кибердружины и другие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Члены Совета могут осуществлять не только регулярный мон</w:t>
      </w:r>
      <w:r>
        <w:rPr>
          <w:rFonts w:ascii="Georgia" w:hAnsi="Georgia"/>
        </w:rPr>
        <w:t>иторинг качества системы контентной фильтрации в образовательной организации, но и принимать участие в реализации плана мероприятий образовательной организации по обеспечению защиты детей от негативной информации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Общественные объединения и иные некоммерче</w:t>
      </w:r>
      <w:r>
        <w:rPr>
          <w:rFonts w:ascii="Georgia" w:hAnsi="Georgia"/>
        </w:rPr>
        <w:t>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продуктов, связанных с фильтрацией информационного контента</w:t>
      </w:r>
      <w:r>
        <w:rPr>
          <w:rFonts w:ascii="Georgia" w:hAnsi="Georgia"/>
        </w:rPr>
        <w:t>.</w:t>
      </w:r>
    </w:p>
    <w:p w:rsidR="00000000" w:rsidRDefault="006520ED">
      <w:pPr>
        <w:divId w:val="5961399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Система орг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38" w:anchor="/document/99/902254151/XA00MFC2O4/" w:history="1">
        <w:r>
          <w:rPr>
            <w:rStyle w:val="a4"/>
            <w:rFonts w:ascii="Georgia" w:hAnsi="Georgia"/>
          </w:rPr>
          <w:t>частью 1 статьи 14 Федерального закона № 436-ФЗ</w:t>
        </w:r>
      </w:hyperlink>
      <w:r>
        <w:rPr>
          <w:rFonts w:ascii="Georgia" w:hAnsi="Georgia"/>
        </w:rPr>
        <w:t xml:space="preserve"> должны применяться организационно-административные мероприятия, направленные на защиту детей от информации, причиняющей вред их здоровью </w:t>
      </w:r>
      <w:r>
        <w:rPr>
          <w:rFonts w:ascii="Georgia" w:hAnsi="Georgia"/>
        </w:rPr>
        <w:t>и (или) развитию. Указанные мероприятия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Организационно-административные мероприятия, реализуемые субъектами Рос</w:t>
      </w:r>
      <w:r>
        <w:rPr>
          <w:rFonts w:ascii="Georgia" w:hAnsi="Georgia"/>
        </w:rPr>
        <w:t>сийской Федерации и органами местного самоуправления,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Прове</w:t>
      </w:r>
      <w:r>
        <w:rPr>
          <w:rFonts w:ascii="Georgia" w:hAnsi="Georgia"/>
        </w:rPr>
        <w:t>дение ежегодного мониторинга качества работы СКФ в образовательных организациях и применения организационно-административных мероприятий, направленных на защиту детей от негативной информации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Утверждение нормативным актом данных методических рекомендац</w:t>
      </w:r>
      <w:r>
        <w:rPr>
          <w:rFonts w:ascii="Georgia" w:hAnsi="Georgia"/>
        </w:rPr>
        <w:t>ий и плана мероприятий по обеспечению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Орган</w:t>
      </w:r>
      <w:r>
        <w:rPr>
          <w:rFonts w:ascii="Georgia" w:hAnsi="Georgia"/>
        </w:rPr>
        <w:t>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квест по цифр</w:t>
      </w:r>
      <w:r>
        <w:rPr>
          <w:rFonts w:ascii="Georgia" w:hAnsi="Georgia"/>
        </w:rPr>
        <w:t>овой грамотности "Сетевичок" и другие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Организация информационной работы в соответствии с</w:t>
      </w:r>
      <w:r>
        <w:rPr>
          <w:rFonts w:ascii="Georgia" w:hAnsi="Georgia"/>
        </w:rPr>
        <w:t xml:space="preserve"> </w:t>
      </w:r>
      <w:hyperlink r:id="rId39" w:anchor="/document/99/557521968/XA00M6G2N3/" w:history="1">
        <w:r>
          <w:rPr>
            <w:rStyle w:val="a4"/>
            <w:rFonts w:ascii="Georgia" w:hAnsi="Georgia"/>
          </w:rPr>
          <w:t>письмом Минобрнауки России от 14.05.2018 № 08-1184 "О направлении информации"</w:t>
        </w:r>
      </w:hyperlink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Оказан</w:t>
      </w:r>
      <w:r>
        <w:rPr>
          <w:rFonts w:ascii="Georgia" w:hAnsi="Georgia"/>
        </w:rPr>
        <w:t>ие методической поддержки для ответственных лиц и педагогических работников образовательных организаций, посвященной вопросам организации защиты детей от видов информации, распространяемой посредством сети "Интернет", причиняющей вред здоровью и (или) разв</w:t>
      </w:r>
      <w:r>
        <w:rPr>
          <w:rFonts w:ascii="Georgia" w:hAnsi="Georgia"/>
        </w:rPr>
        <w:t>итию детей, а также не соответствующей задачам образования, в образовательных организациях путем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Организации и проведения семинаров, лекций и конференций с участием представителей уполномоченных на проведение проверок образовательных организаций в части</w:t>
      </w:r>
      <w:r>
        <w:rPr>
          <w:rFonts w:ascii="Georgia" w:hAnsi="Georgia"/>
        </w:rPr>
        <w:t xml:space="preserve"> работы СКФ органов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Направления на повышение квалификации ответственных лиц в образовательных организациях по темам "Организация защиты детей от видов информации, распространяемой посредством сети "Интернет", причиняющей вред здоровью и (или) развитию д</w:t>
      </w:r>
      <w:r>
        <w:rPr>
          <w:rFonts w:ascii="Georgia" w:hAnsi="Georgia"/>
        </w:rPr>
        <w:t>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</w:t>
      </w:r>
      <w:r>
        <w:rPr>
          <w:rFonts w:ascii="Georgia" w:hAnsi="Georgia"/>
        </w:rPr>
        <w:t>ной организации"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6. При наличии договора, заключаемого субъектом Российской Федерации или органом местного самоуправления с поставщиком СКФ, указывать ответственность и обязательства поставщика СКФ в договоре, заключаемом с поставщиком СКФ, в виде компенс</w:t>
      </w:r>
      <w:r>
        <w:rPr>
          <w:rFonts w:ascii="Georgia" w:hAnsi="Georgia"/>
        </w:rPr>
        <w:t>ации понесённого ущерба за ненадлежащее оказание услуги, а также обеспечить контроль за указанием данных положений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7. В качестве учредителя образовательных организаций обеспечить образовательные организации средствами организации системы контентной фильтр</w:t>
      </w:r>
      <w:r>
        <w:rPr>
          <w:rFonts w:ascii="Georgia" w:hAnsi="Georgia"/>
        </w:rPr>
        <w:t>ации либо выделение образовательным организациям средств для реализации контентной фильтрации самостоятельно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8. При наличии договора, заключаемого субъектом Российской Федерации или органом местного самоуправления с поставщиком СКФ, указывать в договоре с</w:t>
      </w:r>
      <w:r>
        <w:rPr>
          <w:rFonts w:ascii="Georgia" w:hAnsi="Georgia"/>
        </w:rPr>
        <w:t xml:space="preserve"> поставщиком СКФ ответственность и обязательства поставщика СКФ в виде компенсации понесённого ущерба за ненадлежащее оказание услуги, а также обеспечить контроль за наличием данных положений в договорах образовательных организаций и поставщиков СКФ в случ</w:t>
      </w:r>
      <w:r>
        <w:rPr>
          <w:rFonts w:ascii="Georgia" w:hAnsi="Georgia"/>
        </w:rPr>
        <w:t>ае заключения данных договоров образовательными организациями самостоятельно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</w:t>
      </w:r>
      <w:r>
        <w:rPr>
          <w:rFonts w:ascii="Georgia" w:hAnsi="Georgia"/>
        </w:rPr>
        <w:t>рнет", причиняющей вред здоровью и (или) развитию детей, а также не соответствующей задачам образования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Обеспечить защиту обучающихся от видов негативной информации для детей посредством использования СКФ при выходе в сеть "Интернет" при доступе к сети</w:t>
      </w:r>
      <w:r>
        <w:rPr>
          <w:rFonts w:ascii="Georgia" w:hAnsi="Georgia"/>
        </w:rPr>
        <w:t xml:space="preserve"> "Интернет" из образовательной организации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Проведение до 30 августа ежегодного мониторинга качества работы СКФ и применения организационно-административных мероприятий, направленных на защиту детей от негативной информации для детей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Утвердить и обе</w:t>
      </w:r>
      <w:r>
        <w:rPr>
          <w:rFonts w:ascii="Georgia" w:hAnsi="Georgia"/>
        </w:rPr>
        <w:t>спечить контроль исполнения Положения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определяющий в обра</w:t>
      </w:r>
      <w:r>
        <w:rPr>
          <w:rFonts w:ascii="Georgia" w:hAnsi="Georgia"/>
        </w:rPr>
        <w:t>зовательной организации основные аспекты организации работы СКФ, технологию, формат (форматы) реализации СКФ и включающего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Приказ о назначении ответственного лица в образовательной организации за обеспечение безопасного доступа к сети "Интернет", включа</w:t>
      </w:r>
      <w:r>
        <w:rPr>
          <w:rFonts w:ascii="Georgia" w:hAnsi="Georgia"/>
        </w:rPr>
        <w:t>ющий должностную инструкцию ответственного лица в образовательной организации за обеспечение безопасного доступа к сети "Интернет";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Порядок проведения проверки эффективности использования систем контентной фильтрации в образовательной организации, включ</w:t>
      </w:r>
      <w:r>
        <w:rPr>
          <w:rFonts w:ascii="Georgia" w:hAnsi="Georgia"/>
        </w:rPr>
        <w:t>ающий типовой акт проверки СКФ в образовательной организации;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Журнал работы системы контентной фильтрации;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План мероприятий по обеспечению информационной безопасности в образовательной организации;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Приказ о порядке использования на территории обра</w:t>
      </w:r>
      <w:r>
        <w:rPr>
          <w:rFonts w:ascii="Georgia" w:hAnsi="Georgia"/>
        </w:rPr>
        <w:t>зовательной организации, персональных устройств обучающихся, имеющих возможность выхода в сеть "Интернет";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Инструкции для обучающихся по обеспечению информационной безопасности при использовании сети "Интернет" для размещения в учебных кабинетах, в кото</w:t>
      </w:r>
      <w:r>
        <w:rPr>
          <w:rFonts w:ascii="Georgia" w:hAnsi="Georgia"/>
        </w:rPr>
        <w:t>рых осуществляется доступ в сеть "Интернет";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Внесение изменений в должностные инструкции педагогических работников об ограничении доступа обучающихся к видам информации, распространяемой посредством сети "Интернет", причиняющей вред здоровью и (или) раз</w:t>
      </w:r>
      <w:r>
        <w:rPr>
          <w:rFonts w:ascii="Georgia" w:hAnsi="Georgia"/>
        </w:rPr>
        <w:t>витию детей, а также не соответствующей задачам образования, включая порядок осуществления контроля педагогическими работниками использования обучающимися сети "Интернет".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Организация просветительской работы с детьми и их родителями (законными представ</w:t>
      </w:r>
      <w:r>
        <w:rPr>
          <w:rFonts w:ascii="Georgia" w:hAnsi="Georgia"/>
        </w:rPr>
        <w:t>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квест по цифровой грамотности "Сетевичок" и другие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Направление на повышение квалификации ответственных лиц в образовательной организации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</w:t>
      </w:r>
      <w:r>
        <w:rPr>
          <w:rFonts w:ascii="Georgia" w:hAnsi="Georgia"/>
        </w:rPr>
        <w:t>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>
        <w:rPr>
          <w:rFonts w:ascii="Georgia" w:hAnsi="Georgia"/>
        </w:rPr>
        <w:t>Организация информационной работы в соответствии с</w:t>
      </w:r>
      <w:r>
        <w:rPr>
          <w:rFonts w:ascii="Georgia" w:hAnsi="Georgia"/>
        </w:rPr>
        <w:t xml:space="preserve"> </w:t>
      </w:r>
      <w:hyperlink r:id="rId40" w:anchor="/document/99/557521968/XA00M6G2N3/" w:history="1">
        <w:r>
          <w:rPr>
            <w:rStyle w:val="a4"/>
            <w:rFonts w:ascii="Georgia" w:hAnsi="Georgia"/>
          </w:rPr>
          <w:t>письмом Минобрнауки России от 14.05.2018 № 08-1184 "О направлении информации"</w:t>
        </w:r>
      </w:hyperlink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7. Организация ежеквартального мониторинга изменени</w:t>
      </w:r>
      <w:r>
        <w:rPr>
          <w:rFonts w:ascii="Georgia" w:hAnsi="Georgia"/>
        </w:rPr>
        <w:t>я федерального законодательства и нормативно-правовых актов федерального уровня, связанных с защитой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</w:t>
      </w:r>
      <w:r>
        <w:rPr>
          <w:rFonts w:ascii="Georgia" w:hAnsi="Georgia"/>
        </w:rPr>
        <w:t>ам образования,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нормативно-правовых актов федерального уровня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8. Обеспечить установку и работу на персональных устро</w:t>
      </w:r>
      <w:r>
        <w:rPr>
          <w:rFonts w:ascii="Georgia" w:hAnsi="Georgia"/>
        </w:rPr>
        <w:t>йствах, принадлежащих образовательной организации, антивирусного программного обеспечения с целью исключения возможности доступа детей к видам информации, распространяемой посредством сети "Интернет", причиняющей вред здоровью и (или) развитию детей, а так</w:t>
      </w:r>
      <w:r>
        <w:rPr>
          <w:rFonts w:ascii="Georgia" w:hAnsi="Georgia"/>
        </w:rPr>
        <w:t>же не соответствующей задачам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9.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10. Обеспеч</w:t>
      </w:r>
      <w:r>
        <w:rPr>
          <w:rFonts w:ascii="Georgia" w:hAnsi="Georgia"/>
        </w:rPr>
        <w:t>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11. Обеспечить отсутствие информации, распространяемой посредством сети "Интернет", причиняющей в</w:t>
      </w:r>
      <w:r>
        <w:rPr>
          <w:rFonts w:ascii="Georgia" w:hAnsi="Georgia"/>
        </w:rPr>
        <w:t>ред здоровью и (или) развитию детей, а также не соответствующей задачам образования, на официальных сайтах образовательной организации и сайтах, задействованных в реализации образовательной деятельности образовательной организации, включая системы электрон</w:t>
      </w:r>
      <w:r>
        <w:rPr>
          <w:rFonts w:ascii="Georgia" w:hAnsi="Georgia"/>
        </w:rPr>
        <w:t>ных дневников и дистанционного обучения</w:t>
      </w:r>
      <w:r>
        <w:rPr>
          <w:rFonts w:ascii="Georgia" w:hAnsi="Georgia"/>
        </w:rPr>
        <w:t>.</w:t>
      </w:r>
    </w:p>
    <w:p w:rsidR="00000000" w:rsidRDefault="006520ED">
      <w:pPr>
        <w:divId w:val="15229364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Организационно-административные мероприятия, реализуемые Временной комиссией Совета Федерации по развитию информационного общества, направленные на защиту детей от видов информации, распространяемой посредством сети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"Интернет", причиняющей вред здоровью и (или) развитию детей, а также не соответствующей задачам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Временная комиссия Совета Федерации по развитию информационного общества осуществляет мониторинг реализации в образовательных организациях качеств</w:t>
      </w:r>
      <w:r>
        <w:rPr>
          <w:rFonts w:ascii="Georgia" w:hAnsi="Georgia"/>
        </w:rPr>
        <w:t>а работы СКФ и применения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</w:t>
      </w:r>
      <w:r>
        <w:rPr>
          <w:rFonts w:ascii="Georgia" w:hAnsi="Georgia"/>
        </w:rPr>
        <w:t>зования, до декабря ежегодно до 2020 года с целью предоставления данных Министерству просвещения Российской Федерации и Министерству цифрового развития, связи и массовых коммуникаций Российской Федерации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С целью оказания методической и организационной под</w:t>
      </w:r>
      <w:r>
        <w:rPr>
          <w:rFonts w:ascii="Georgia" w:hAnsi="Georgia"/>
        </w:rPr>
        <w:t>держки субъектам Российской Федерации,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</w:t>
      </w:r>
      <w:r>
        <w:rPr>
          <w:rFonts w:ascii="Georgia" w:hAnsi="Georgia"/>
        </w:rPr>
        <w:t>итания при Временной комиссии Совета Федерации по развитию информационного обществ информационный портал "Скф.единыйурок.рф" по адресу www.скф.единыйурок.рф, на котором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Размещен Реестр безопасных образовательных сайтов (РБОС)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Размещена информация о</w:t>
      </w:r>
      <w:r>
        <w:rPr>
          <w:rFonts w:ascii="Georgia" w:hAnsi="Georgia"/>
        </w:rPr>
        <w:t xml:space="preserve"> форматах организации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Образцы локальных нормативных документов для образов</w:t>
      </w:r>
      <w:r>
        <w:rPr>
          <w:rFonts w:ascii="Georgia" w:hAnsi="Georgia"/>
        </w:rPr>
        <w:t>ательных организаций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Организованы бесплатные программы повышения квалификации для ответственных лиц в образовательных организациях и педагогических работников по темам "Организация защиты детей от видов информации, распространяемой посредством сети "Интер</w:t>
      </w:r>
      <w:r>
        <w:rPr>
          <w:rFonts w:ascii="Georgia" w:hAnsi="Georgia"/>
        </w:rPr>
        <w:t>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</w:t>
      </w:r>
      <w:r>
        <w:rPr>
          <w:rFonts w:ascii="Georgia" w:hAnsi="Georgia"/>
        </w:rPr>
        <w:t>х обучения и воспитания обучающихся в образовательной организации"</w:t>
      </w:r>
      <w:r>
        <w:rPr>
          <w:rFonts w:ascii="Georgia" w:hAnsi="Georgia"/>
        </w:rPr>
        <w:t>.</w:t>
      </w:r>
    </w:p>
    <w:p w:rsidR="00000000" w:rsidRDefault="006520ED">
      <w:pPr>
        <w:divId w:val="4255429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Мониторинг реализации методических рекомендаци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Мониторинг за реализацией настоящих методических рекомендаций осуществляют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Временная комиссия Совета Федерации по развитию информационно</w:t>
      </w:r>
      <w:r>
        <w:rPr>
          <w:rFonts w:ascii="Georgia" w:hAnsi="Georgia"/>
        </w:rPr>
        <w:t>го общества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Органы местного самоуправления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Прокуратуры субъектов Российской Федерации, городов и районов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Общественные объединения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6. Граждане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Рекомендуется при проведении провер</w:t>
      </w:r>
      <w:r>
        <w:rPr>
          <w:rFonts w:ascii="Georgia" w:hAnsi="Georgia"/>
        </w:rPr>
        <w:t>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Соответствие указанных в настоящих методических рекомендациях требований к СКФ, используемых в о</w:t>
      </w:r>
      <w:r>
        <w:rPr>
          <w:rFonts w:ascii="Georgia" w:hAnsi="Georgia"/>
        </w:rPr>
        <w:t>бразовательной организации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Применение администрацией образовательной организации организационно-административные мероприятий, направленных на защиту детей от видов информации, распространяемой посредством сети "Интернет", причиняющей вред здоровью и (и</w:t>
      </w:r>
      <w:r>
        <w:rPr>
          <w:rFonts w:ascii="Georgia" w:hAnsi="Georgia"/>
        </w:rPr>
        <w:t>ли) развитию детей, а также не соответствующей задачам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Получение доступа к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с персона</w:t>
      </w:r>
      <w:r>
        <w:rPr>
          <w:rFonts w:ascii="Georgia" w:hAnsi="Georgia"/>
        </w:rPr>
        <w:t>льных устройств, расположенных в образовательной организации и имеющие выход в сеть "Интернет", путем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Осуществления прямого доступа к сайту в сети "Интернет", содержащего негативную информацию;</w:t>
      </w:r>
      <w:r>
        <w:rPr>
          <w:rFonts w:ascii="Georgia" w:hAnsi="Georgia"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- Поиск с помощью поисковых систем информационной продукци</w:t>
      </w:r>
      <w:r>
        <w:rPr>
          <w:rFonts w:ascii="Georgia" w:hAnsi="Georgia"/>
        </w:rPr>
        <w:t>и, запрещенной для детей, в форме сайтов в сети "Интернет", графических изображений, аудиовизуальных произведений и других форм информационной продукции</w:t>
      </w:r>
      <w:r>
        <w:rPr>
          <w:rFonts w:ascii="Georgia" w:hAnsi="Georgia"/>
        </w:rPr>
        <w:t>.</w:t>
      </w:r>
    </w:p>
    <w:p w:rsidR="00000000" w:rsidRDefault="006520ED">
      <w:pPr>
        <w:divId w:val="10961690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 порядке реализации методических рекомендаци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Для создания условий реализации методических рекомендаций в образовательных организациях и применения организационно-административных мероприятий методические рекомендации действуют с 1 июля 2019 года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До 1 июля 2019 года реализуются положения</w:t>
      </w:r>
      <w:r>
        <w:rPr>
          <w:rFonts w:ascii="Georgia" w:hAnsi="Georgia"/>
        </w:rPr>
        <w:t xml:space="preserve"> </w:t>
      </w:r>
      <w:hyperlink r:id="rId41" w:anchor="/document/99/420225543/XA00LTK2M0/" w:history="1">
        <w:r>
          <w:rPr>
            <w:rStyle w:val="a4"/>
            <w:rFonts w:ascii="Georgia" w:hAnsi="Georgia"/>
          </w:rPr>
          <w:t>методических рекомендаций 2014 года</w:t>
        </w:r>
      </w:hyperlink>
      <w:r>
        <w:rPr>
          <w:rFonts w:ascii="Georgia" w:hAnsi="Georgia"/>
        </w:rPr>
        <w:t>, а с 1 июля положения методических рекомендаций дополняют методические рекомендации, разработанные в 2014 году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При наличии противоречий в положениях методич</w:t>
      </w:r>
      <w:r>
        <w:rPr>
          <w:rFonts w:ascii="Georgia" w:hAnsi="Georgia"/>
        </w:rPr>
        <w:t>еских рекомендации необходимо руководствоваться методическими рекомендациями, разработанными позднее</w:t>
      </w:r>
      <w:r>
        <w:rPr>
          <w:rFonts w:ascii="Georgia" w:hAnsi="Georgia"/>
        </w:rPr>
        <w:t>.</w:t>
      </w:r>
    </w:p>
    <w:p w:rsidR="00000000" w:rsidRDefault="006520ED">
      <w:pPr>
        <w:pStyle w:val="align-right"/>
        <w:divId w:val="969214651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 xml:space="preserve"> </w:t>
      </w:r>
    </w:p>
    <w:p w:rsidR="00000000" w:rsidRDefault="006520ED">
      <w:pPr>
        <w:divId w:val="10968290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Перечень видов информации, запрещенной к распространению посредством сети "Интернет", причиняющей вред здоровью и (или) разв</w:t>
      </w:r>
      <w:r>
        <w:rPr>
          <w:rStyle w:val="docsupplement-name"/>
          <w:rFonts w:ascii="Georgia" w:eastAsia="Times New Roman" w:hAnsi="Georgia"/>
        </w:rPr>
        <w:t>итию детей, а также не соответствующей задачам образовани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12"/>
        <w:gridCol w:w="3447"/>
        <w:gridCol w:w="306"/>
        <w:gridCol w:w="5090"/>
      </w:tblGrid>
      <w:tr w:rsidR="00000000">
        <w:trPr>
          <w:divId w:val="733550921"/>
        </w:trPr>
        <w:tc>
          <w:tcPr>
            <w:tcW w:w="924" w:type="dxa"/>
            <w:vAlign w:val="center"/>
            <w:hideMark/>
          </w:tcPr>
          <w:p w:rsidR="00000000" w:rsidRDefault="006520ED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6520E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520ED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000000" w:rsidRDefault="006520ED">
            <w:pPr>
              <w:rPr>
                <w:rFonts w:eastAsia="Times New Roman"/>
              </w:rPr>
            </w:pP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 xml:space="preserve">N </w:t>
            </w:r>
          </w:p>
          <w:p w:rsidR="00000000" w:rsidRDefault="006520ED">
            <w:pPr>
              <w:pStyle w:val="align-center"/>
            </w:pPr>
            <w:r>
              <w:t xml:space="preserve">п\п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 xml:space="preserve">Виды информации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 xml:space="preserve">Описание видов информации </w:t>
            </w:r>
          </w:p>
        </w:tc>
      </w:tr>
      <w:tr w:rsidR="00000000">
        <w:trPr>
          <w:divId w:val="73355092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Информация, запрещенная для распространения среди детей, согласно</w:t>
            </w:r>
            <w:r>
              <w:t xml:space="preserve"> </w:t>
            </w:r>
            <w:hyperlink r:id="rId42" w:anchor="/document/99/902254151/XA00M9I2N5/" w:history="1">
              <w:r>
                <w:rPr>
                  <w:rStyle w:val="a4"/>
                </w:rPr>
                <w:t>части 2 статьи 5 Федерального закона № 436-ФЗ</w:t>
              </w:r>
            </w:hyperlink>
            <w:r>
              <w:t>*</w:t>
            </w:r>
          </w:p>
        </w:tc>
      </w:tr>
      <w:tr w:rsidR="00000000">
        <w:trPr>
          <w:divId w:val="73355092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     </w:t>
            </w:r>
          </w:p>
          <w:p w:rsidR="00000000" w:rsidRDefault="006520ED">
            <w:pPr>
              <w:divId w:val="16426855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Рекомендуется также запретить все сетевые средства массовой информации, имеющее возрастные ограничения старше 18 лет и о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бозначенные в виде цифры "18" и знака "плюс" и (или) текстового словосочетания "запрещено для детей".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Побуждающая детей к совершению действий, представляющих угрозу их жизни и (или) здоровью, в том числе к причинению вреда своему здоровью, самоубийству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</w:t>
            </w:r>
            <w:r>
              <w:t>ерактивные и мобильные приложения и другие виды информационных ресурсов, а также размещаемая на них информация), содержащая описания и\или изображения способов причинения вреда своему здоровью, самоубийства; обсуждения таких способов и их последствий, моти</w:t>
            </w:r>
            <w:r>
              <w:t xml:space="preserve">вирующих на совершение таких действий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</w:t>
            </w:r>
            <w:r>
              <w:t xml:space="preserve">, заниматься проституцией, бродяжничеством или попрошайничеством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</w:t>
            </w:r>
            <w:r>
              <w:t>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алкогольную и спиртосодержащую продукции, а такж</w:t>
            </w:r>
            <w:r>
              <w:t xml:space="preserve">е вовлечение детей в азартные игры и использование или вовлечение в проституцию, бродяжничество или попрошайничество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</w:t>
            </w:r>
            <w:r>
              <w:t xml:space="preserve"> сети, интерактивные и мобильные приложения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</w:t>
            </w:r>
            <w:r>
              <w:t xml:space="preserve">щая и вовлекающая детей в акты насилия и жестокости, а также формирующая культуру насилия и жесткости у несовершеннолетних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Отрицающая семейные ценности, пропагандирующая нетрадиционные сексуальные отношения и формирующая неуважение к родителям и</w:t>
            </w:r>
            <w:r>
              <w:t xml:space="preserve"> (или) другим членам семьи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рекламирующ</w:t>
            </w:r>
            <w:r>
              <w:t xml:space="preserve">ая, изображающая нетрадиционные сексуальные отношения, отказ от родителей (законных представителей), семьи и детей и влияющая на ухудшение и разрыв отношений детей с родителями и (или) другим членам семьи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Оправдывающая противоправное поведение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призывы и вовлечение детей в</w:t>
            </w:r>
            <w:r>
              <w:t xml:space="preserve"> противоправное поведение и одобряющая его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Содержащая нецензурную брань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</w:t>
            </w:r>
            <w:r>
              <w:t xml:space="preserve">сов, а также размещаемая на них информация), содержащая нецензурную брань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Содержащая информацию порнографического характера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</w:t>
            </w:r>
            <w:r>
              <w:t xml:space="preserve">и, рисунки, аудио и видеоматериалы по данной теме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</w:t>
            </w:r>
            <w:r>
              <w:t xml:space="preserve">него, аудиозапись его голоса, место его жительства или место временного пребывания, место его учёбы или работы, иную информацию, позволяющую прямо или косвенно установить личность такого несовершеннолетнего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</w:t>
            </w:r>
            <w:r>
              <w:t>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</w:t>
            </w:r>
            <w:r>
              <w:t xml:space="preserve">ме </w:t>
            </w:r>
          </w:p>
        </w:tc>
      </w:tr>
      <w:tr w:rsidR="00000000">
        <w:trPr>
          <w:divId w:val="73355092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Информация, распространение которой среди детей определенных возрастных категорий ограничено, согласно</w:t>
            </w:r>
            <w:r>
              <w:t xml:space="preserve"> </w:t>
            </w:r>
            <w:hyperlink r:id="rId43" w:anchor="/document/99/902254151/XA00MA42N8/" w:history="1">
              <w:r>
                <w:rPr>
                  <w:rStyle w:val="a4"/>
                </w:rPr>
                <w:t>части 3 статьи 5 Федерального закона № 436-ФЗ</w:t>
              </w:r>
            </w:hyperlink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</w:t>
            </w:r>
            <w:r>
              <w:t xml:space="preserve">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Вызывающая у детей страх, ужас или панику, в том </w:t>
            </w:r>
            <w:r>
              <w:t xml:space="preserve">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</w:t>
            </w:r>
            <w:r>
              <w:t>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  <w:r>
              <w:t xml:space="preserve">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Представляемая в виде изображения или описания половых отношений между мужчиной и женщиной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</w:t>
            </w:r>
            <w:r>
              <w:t xml:space="preserve">и, рисунки, видеоматериалы по данной теме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Содержащая бранные слова и выражения, относящиеся к нецензурной брани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</w:t>
            </w:r>
            <w:r>
              <w:t xml:space="preserve">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      </w:r>
          </w:p>
        </w:tc>
      </w:tr>
      <w:tr w:rsidR="00000000">
        <w:trPr>
          <w:divId w:val="73355092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Информация, не соответствующая задачам образования</w:t>
            </w:r>
            <w:r>
              <w:rPr>
                <w:noProof/>
              </w:rPr>
              <w:drawing>
                <wp:inline distT="0" distB="0" distL="0" distR="0">
                  <wp:extent cx="276225" cy="219075"/>
                  <wp:effectExtent l="19050" t="0" r="9525" b="0"/>
                  <wp:docPr id="1" name="Рисунок 1" descr="https://1obraz.ru/system/content/image/51/1/27345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obraz.ru/system/content/image/51/1/27345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(не имеет нормативного закрепления и испо</w:t>
            </w:r>
            <w:r>
              <w:t>льзуется для целей настоящих Методических рекомендаций)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13.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Компьютерные и сетевые игры, за исключением соответствующих задачам образования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</w:t>
            </w:r>
            <w:r>
              <w:t>тивные и мобильные приложения и другие виды информационных ресурсов, а также размещаемая на них информация) по тематике компьютерных игр, не соответствующим задачам образования, в том числе порталы браузерных игр, массовые многопользовательские игры и друг</w:t>
            </w:r>
            <w:r>
              <w:t>ие игры, игровой процесс которых осуществляется через сеть "Интернет"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14.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Ресурсы, базирующиеся либо ориентированные на обеспечении анонимности распространителей и потребителей информации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</w:t>
            </w:r>
            <w:r>
              <w:t>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обеспечивающие анонимизацию сетевого трафика в сети "Интернет", такие как анонимные форумы, чаты, д</w:t>
            </w:r>
            <w:r>
              <w:t xml:space="preserve">оски объявлений и гостевые книги, анонимайзеры и другие программы и сервисы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15.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ими учебной деятельности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</w:t>
            </w:r>
            <w:r>
              <w:t xml:space="preserve">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 такие как сайты готовых рефератов, эссе, курсовых и дипломных </w:t>
            </w:r>
            <w:r>
              <w:t>работ, готовых домашних заданий, решебников,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материала, ответов и другой информации, позволяющая им не осуще</w:t>
            </w:r>
            <w:r>
              <w:t xml:space="preserve">ствлять учебную деятельность самостоятельно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16.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Онлайн-казино и тотализаторы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</w:t>
            </w:r>
            <w:r>
              <w:t>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 доступа в сети "Интернет"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17.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Мошеннические сайты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Сайты, навязывающие услуги на базе СМС-платежей, сайты, обманным путем собирающие личную информацию (фишинг)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18.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Магия, колдовство, чародейство, ясновидящие, приворот по фото, теургия, волшебство, некромантия и секты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</w:t>
            </w:r>
            <w:r>
              <w:t xml:space="preserve">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19.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Ресурсы, содержащие рекламу и направленные на продажу товаров и/или услуг детям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</w:t>
            </w:r>
            <w:r>
              <w:t xml:space="preserve">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и/или услуги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20.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Службы знакомств, социальные сети, м</w:t>
            </w:r>
            <w:r>
              <w:t xml:space="preserve">ессенджеры и сайты и сервисы для организации сетевого общения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организацию общения между пользовател</w:t>
            </w:r>
            <w:r>
              <w:t>ями с помощью сети "Интернет", такая как служба знакомств, социальные сети, мессенджеры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</w:t>
            </w:r>
            <w:r>
              <w:t xml:space="preserve">сурсов, создаваемых в организациях, осуществляющих образовательную деятельность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21.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Интернет-ресурсы, нарушающие исключительные права обладания (авторские права)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предоставление пользователям сети "Интернет" информационного контента и программного обеспечения при </w:t>
            </w:r>
            <w:r>
              <w:t xml:space="preserve">нарушении авторского права, в форме торрентов, пиринговых сетей и других сайтов, сервисов и программ, предоставляющих необходимый функционал и возможности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22.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Пропаганда национализма, фашизма и межнациональной розни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</w:t>
            </w:r>
            <w:r>
              <w:t xml:space="preserve">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</w:t>
            </w:r>
            <w:r>
              <w:t xml:space="preserve">данной теме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23.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Ресурсы, ориентированные на предоставление неправдивой информации об истории России и формирование неуважительного отношения к ней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</w:t>
            </w:r>
            <w:r>
              <w:t xml:space="preserve">и, рисунки, видеоматериалы по данной теме </w:t>
            </w:r>
          </w:p>
        </w:tc>
      </w:tr>
      <w:tr w:rsidR="00000000">
        <w:trPr>
          <w:divId w:val="73355092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align-center"/>
            </w:pPr>
            <w:r>
              <w:t>24.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 xml:space="preserve">Ресурсы, ориентированные на продажу документов об образовании и (или) обучении, без прохождения итоговой аттестации в организациях, осуществляющих образовательную деятельность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Информационная продукция</w:t>
            </w:r>
            <w:r>
              <w:t xml:space="preserve">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предлагающие приобрести за плату документ об образовании и (или)</w:t>
            </w:r>
            <w:r>
              <w:t xml:space="preserve"> обучении без прохождения обучения и итоговой аттестации в организациях, осуществляющих образовательную деятельность </w:t>
            </w:r>
          </w:p>
        </w:tc>
      </w:tr>
      <w:tr w:rsidR="00000000">
        <w:trPr>
          <w:divId w:val="73355092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6520ED">
            <w:pPr>
              <w:pStyle w:val="formattext"/>
            </w:pPr>
            <w:r>
              <w:t>     1 - рекомендуется исключить из обработки систем контент-фильтрации "Интернет"-ресурсы, относящиеся к домену gov.ru, официальные</w:t>
            </w:r>
            <w:r>
              <w:t xml:space="preserve"> "Интернет"-ресурсы органов власти федерального уровня и субъектов Российской Федерации, а также рекомендованных ими к использованию в образовательном процессе "Интернет"-ресурсы;</w:t>
            </w:r>
          </w:p>
          <w:p w:rsidR="00000000" w:rsidRDefault="006520ED">
            <w:pPr>
              <w:pStyle w:val="formattext"/>
            </w:pPr>
            <w:r>
              <w:t xml:space="preserve">     2 - перечень информации, не соответствующей задачам образования, может </w:t>
            </w:r>
            <w:r>
              <w:t>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деятельности;</w:t>
            </w:r>
          </w:p>
          <w:p w:rsidR="00000000" w:rsidRDefault="006520ED">
            <w:pPr>
              <w:pStyle w:val="formattext"/>
            </w:pPr>
            <w:r>
              <w:t>     3 - не имеет нормативного закрепления и используется для цел</w:t>
            </w:r>
            <w:r>
              <w:t>ей настоящих Методических рекомендаций.</w:t>
            </w:r>
          </w:p>
        </w:tc>
      </w:tr>
    </w:tbl>
    <w:p w:rsidR="00000000" w:rsidRDefault="006520ED">
      <w:pPr>
        <w:divId w:val="3930428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Перечень видов информации, к которым может быть предоставлен доступ согласно определенной возрастной категори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  <w:b/>
          <w:bCs/>
        </w:rPr>
        <w:t>Информационная продукция для детей, не достигших возраста шести лет, согласно</w:t>
      </w:r>
      <w:r>
        <w:rPr>
          <w:rFonts w:ascii="Georgia" w:hAnsi="Georgia"/>
          <w:b/>
          <w:bCs/>
        </w:rPr>
        <w:t xml:space="preserve"> </w:t>
      </w:r>
      <w:hyperlink r:id="rId45" w:anchor="/document/99/902254151/XA00MAK2NA/" w:history="1">
        <w:r>
          <w:rPr>
            <w:rStyle w:val="a4"/>
            <w:rFonts w:ascii="Georgia" w:hAnsi="Georgia"/>
          </w:rPr>
          <w:t>статье 7 Федерального закона № 436-ФЗ</w:t>
        </w:r>
      </w:hyperlink>
      <w:r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</w:t>
      </w:r>
      <w:r>
        <w:rPr>
          <w:rFonts w:ascii="Georgia" w:hAnsi="Georgia"/>
        </w:rPr>
        <w:t>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</w:t>
      </w:r>
      <w:r>
        <w:rPr>
          <w:rFonts w:ascii="Georgia" w:hAnsi="Georgia"/>
        </w:rPr>
        <w:t>ия насилия)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  <w:b/>
          <w:bCs/>
        </w:rPr>
        <w:t>Информационная продукция для детей, достигших возраста шести лет, согласно</w:t>
      </w:r>
      <w:r>
        <w:rPr>
          <w:rFonts w:ascii="Georgia" w:hAnsi="Georgia"/>
          <w:b/>
          <w:bCs/>
        </w:rPr>
        <w:t xml:space="preserve"> </w:t>
      </w:r>
      <w:hyperlink r:id="rId46" w:anchor="/document/99/902254151/XA00MB62ND/" w:history="1">
        <w:r>
          <w:rPr>
            <w:rStyle w:val="a4"/>
            <w:rFonts w:ascii="Georgia" w:hAnsi="Georgia"/>
          </w:rPr>
          <w:t>статье 8 Федерального закона № 436-ФЗ</w:t>
        </w:r>
      </w:hyperlink>
      <w:r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К допускаемой к обороту информационной продукции для </w:t>
      </w:r>
      <w:r>
        <w:rPr>
          <w:rFonts w:ascii="Georgia" w:hAnsi="Georgia"/>
        </w:rPr>
        <w:t>детей, достигших возраста шести лет, может быть отнесена информационная продукция, предусмотренная</w:t>
      </w:r>
      <w:r>
        <w:rPr>
          <w:rFonts w:ascii="Georgia" w:hAnsi="Georgia"/>
        </w:rPr>
        <w:t xml:space="preserve"> </w:t>
      </w:r>
      <w:hyperlink r:id="rId47" w:anchor="/document/99/902254151/XA00MAK2NA/" w:history="1">
        <w:r>
          <w:rPr>
            <w:rStyle w:val="a4"/>
            <w:rFonts w:ascii="Georgia" w:hAnsi="Georgia"/>
          </w:rPr>
          <w:t>статьей 7 настоящего Федерального закона</w:t>
        </w:r>
      </w:hyperlink>
      <w:r>
        <w:rPr>
          <w:rFonts w:ascii="Georgia" w:hAnsi="Georgia"/>
        </w:rPr>
        <w:t>, а также информационная продукция, содерж</w:t>
      </w:r>
      <w:r>
        <w:rPr>
          <w:rFonts w:ascii="Georgia" w:hAnsi="Georgia"/>
        </w:rPr>
        <w:t>ащая оправданные ее жанром и (или) сюжетом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ненатуралистические</w:t>
      </w:r>
      <w:r>
        <w:rPr>
          <w:rFonts w:ascii="Georgia" w:hAnsi="Georgia"/>
        </w:rPr>
        <w:t xml:space="preserve">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не побуждающие к совершению антиобщественных действий и (или) преступлений</w:t>
      </w:r>
      <w:r>
        <w:rPr>
          <w:rFonts w:ascii="Georgia" w:hAnsi="Georgia"/>
        </w:rPr>
        <w:t xml:space="preserve"> эпизодические изображения или описания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  <w:b/>
          <w:bCs/>
        </w:rPr>
        <w:t>К допускаемой к обороту информационно</w:t>
      </w:r>
      <w:r>
        <w:rPr>
          <w:rFonts w:ascii="Georgia" w:hAnsi="Georgia"/>
          <w:b/>
          <w:bCs/>
        </w:rPr>
        <w:t>й продукции для детей, достигших возраста двенадцати лет, может быть отнесена информационная продукция, предусмотренная</w:t>
      </w:r>
      <w:r>
        <w:rPr>
          <w:rFonts w:ascii="Georgia" w:hAnsi="Georgia"/>
          <w:b/>
          <w:bCs/>
        </w:rPr>
        <w:t xml:space="preserve"> </w:t>
      </w:r>
      <w:hyperlink r:id="rId48" w:anchor="/document/99/902254151/XA00MB62ND/" w:history="1">
        <w:r>
          <w:rPr>
            <w:rStyle w:val="a4"/>
            <w:rFonts w:ascii="Georgia" w:hAnsi="Georgia"/>
          </w:rPr>
          <w:t>статьей 8 настоящего Федерального закона</w:t>
        </w:r>
      </w:hyperlink>
      <w:r>
        <w:rPr>
          <w:rFonts w:ascii="Georgia" w:hAnsi="Georgia"/>
          <w:b/>
          <w:bCs/>
        </w:rPr>
        <w:t>, а также информацион</w:t>
      </w:r>
      <w:r>
        <w:rPr>
          <w:rFonts w:ascii="Georgia" w:hAnsi="Georgia"/>
          <w:b/>
          <w:bCs/>
        </w:rPr>
        <w:t>ная продукция, содержащая оправданные ее жанром и (или) сюжетом:</w:t>
      </w:r>
      <w:r>
        <w:rPr>
          <w:rFonts w:ascii="Georgia" w:hAnsi="Georgia"/>
          <w:b/>
          <w:bCs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эпизодические 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</w:t>
      </w:r>
      <w:r>
        <w:rPr>
          <w:rFonts w:ascii="Georgia" w:hAnsi="Georgia"/>
        </w:rPr>
        <w:t xml:space="preserve">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изображения или описания, н</w:t>
      </w:r>
      <w:r>
        <w:rPr>
          <w:rFonts w:ascii="Georgia" w:hAnsi="Georgia"/>
        </w:rPr>
        <w:t>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</w:t>
      </w:r>
      <w:r>
        <w:rPr>
          <w:rFonts w:ascii="Georgia" w:hAnsi="Georgia"/>
        </w:rPr>
        <w:t>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</w:t>
      </w:r>
      <w:r>
        <w:rPr>
          <w:rFonts w:ascii="Georgia" w:hAnsi="Georgia"/>
        </w:rPr>
        <w:t>бления указанных продукции, средств, веществ, изделий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женщиной, за и</w:t>
      </w:r>
      <w:r>
        <w:rPr>
          <w:rFonts w:ascii="Georgia" w:hAnsi="Georgia"/>
        </w:rPr>
        <w:t>сключением изображения или описания действий сексуального характера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  <w:b/>
          <w:bCs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</w:t>
      </w:r>
      <w:r>
        <w:rPr>
          <w:rFonts w:ascii="Georgia" w:hAnsi="Georgia"/>
          <w:b/>
          <w:bCs/>
        </w:rPr>
        <w:t xml:space="preserve"> </w:t>
      </w:r>
      <w:hyperlink r:id="rId49" w:anchor="/document/99/902254151/XA00M8E2MP/" w:history="1">
        <w:r>
          <w:rPr>
            <w:rStyle w:val="a4"/>
            <w:rFonts w:ascii="Georgia" w:hAnsi="Georgia"/>
          </w:rPr>
          <w:t>статьей 9 настоящего Федерального закона</w:t>
        </w:r>
      </w:hyperlink>
      <w:r>
        <w:rPr>
          <w:rFonts w:ascii="Georgia" w:hAnsi="Georgia"/>
          <w:b/>
          <w:bCs/>
        </w:rPr>
        <w:t>, а также информационная продукция, содержащая оправданные ее жанром и (или) сюжетом:</w:t>
      </w:r>
      <w:r>
        <w:rPr>
          <w:rFonts w:ascii="Georgia" w:hAnsi="Georgia"/>
          <w:b/>
          <w:bCs/>
        </w:rPr>
        <w:t xml:space="preserve">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изображения или описания несчастного случая, аварии, катастрофы, заболевания, смерт</w:t>
      </w:r>
      <w:r>
        <w:rPr>
          <w:rFonts w:ascii="Georgia" w:hAnsi="Georgia"/>
        </w:rPr>
        <w:t>и без натуралистического показа их последствий, которые могут вызывать у детей страх, ужас или панику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</w:t>
      </w:r>
      <w:r>
        <w:rPr>
          <w:rFonts w:ascii="Georgia" w:hAnsi="Georgia"/>
        </w:rPr>
        <w:t>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инфо</w:t>
      </w:r>
      <w:r>
        <w:rPr>
          <w:rFonts w:ascii="Georgia" w:hAnsi="Georgia"/>
        </w:rPr>
        <w:t>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</w:t>
      </w:r>
      <w:r>
        <w:rPr>
          <w:rFonts w:ascii="Georgia" w:hAnsi="Georgia"/>
        </w:rPr>
        <w:t>ению таких средств или веществ и содержится указание на опасность их потребления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отдельные бранные слова и (или) выражения, не относящиеся к нецензурной брани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не эксплуатирующие интереса к сексу и не носящие оскорбительного характера изображения или опис</w:t>
      </w:r>
      <w:r>
        <w:rPr>
          <w:rFonts w:ascii="Georgia" w:hAnsi="Georgia"/>
        </w:rPr>
        <w:t>ания половых отношений между мужчиной и женщиной, за исключением изображения или описания действий сексуального характера</w:t>
      </w:r>
      <w:r>
        <w:rPr>
          <w:rFonts w:ascii="Georgia" w:hAnsi="Georgia"/>
        </w:rPr>
        <w:t>.</w:t>
      </w:r>
    </w:p>
    <w:p w:rsidR="00000000" w:rsidRDefault="006520ED">
      <w:pPr>
        <w:pStyle w:val="align-right"/>
        <w:divId w:val="969214651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t xml:space="preserve"> </w:t>
      </w:r>
    </w:p>
    <w:p w:rsidR="00000000" w:rsidRDefault="006520ED">
      <w:pPr>
        <w:divId w:val="121393172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Реестр безопасных образовательных сайто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РБОС реализ</w:t>
      </w:r>
      <w:r>
        <w:rPr>
          <w:rFonts w:ascii="Georgia" w:hAnsi="Georgia"/>
        </w:rPr>
        <w:t>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посредством размещения на информационном портале "Скф.единыйурок.рф" по адресу www.скф.единыйу</w:t>
      </w:r>
      <w:r>
        <w:rPr>
          <w:rFonts w:ascii="Georgia" w:hAnsi="Georgia"/>
        </w:rPr>
        <w:t>рок.рф с 1 марта 2019 года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РБОС включаются сайты образовательного и просветительского характера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Актуальность РБОС как системы обусловлена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Отсутствием возможности составлять список сайтов в сети "Интернет", содержащим информацию, причиняющую вред зд</w:t>
      </w:r>
      <w:r>
        <w:rPr>
          <w:rFonts w:ascii="Georgia" w:hAnsi="Georgia"/>
        </w:rPr>
        <w:t>оровью и (или) развитию детей, а также не соответствующую задачам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Необходимостью предоставления доступа образовательным организациям к проверенным сайтам в сети "Интернет", соответствующим задачам образования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РБОС включаются следующие ка</w:t>
      </w:r>
      <w:r>
        <w:rPr>
          <w:rFonts w:ascii="Georgia" w:hAnsi="Georgia"/>
        </w:rPr>
        <w:t>тегории сайтов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Сайты дошкольных образовательных организаций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Сайты общеобразовательных организаций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Сайты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Сайты профессиональных образовательных организаций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Сайты учреждений для детей-сирот и детей,</w:t>
      </w:r>
      <w:r>
        <w:rPr>
          <w:rFonts w:ascii="Georgia" w:hAnsi="Georgia"/>
        </w:rPr>
        <w:t xml:space="preserve">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6. Сайты образовательных организаций высшего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7. Сайты государственных федеральных и региональных органов власти и организаций, созданные государственными федеральными и региональными органами власти, в сфер</w:t>
      </w:r>
      <w:r>
        <w:rPr>
          <w:rFonts w:ascii="Georgia" w:hAnsi="Georgia"/>
        </w:rPr>
        <w:t>е детства, образования, молодежной политики, спорта, здоровья и культуры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8. Сайты проектов, мероприятий и инициатив государственных федеральных и региональных органов и организаций, созданные государственными федеральными и региональными органами власти, </w:t>
      </w:r>
      <w:r>
        <w:rPr>
          <w:rFonts w:ascii="Georgia" w:hAnsi="Georgia"/>
        </w:rPr>
        <w:t>в сфере детства, образования, молодежной политики, спорта, здоровья и культуры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9. Сайты организаций, учредителем которых выступают государственные федеральные и региональные органы власти и муниципальные образования, в сфере физической культуры и спорта д</w:t>
      </w:r>
      <w:r>
        <w:rPr>
          <w:rFonts w:ascii="Georgia" w:hAnsi="Georgia"/>
        </w:rPr>
        <w:t>ля детей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10. Сайты организаций, учредителем которых выступают государственные федеральные и региональные органы власти и муниципальные образования, в сфере обеспечения здоровья детей и психологической поддержки детей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11. Сайты организаций, учредителем ко</w:t>
      </w:r>
      <w:r>
        <w:rPr>
          <w:rFonts w:ascii="Georgia" w:hAnsi="Georgia"/>
        </w:rPr>
        <w:t>торых выступают государственные федеральные и региональные органы власти и муниципальные образования, культуры для детей, включая сайты библиотек, театров и других учреждений культуры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12. Сайты издательств учебно-методической литературы, включенные в пере</w:t>
      </w:r>
      <w:r>
        <w:rPr>
          <w:rFonts w:ascii="Georgia" w:hAnsi="Georgia"/>
        </w:rPr>
        <w:t>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программ, утверждённых Министерством просвещения Российской Федерации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13. Сайты олимпиад, воше</w:t>
      </w:r>
      <w:r>
        <w:rPr>
          <w:rFonts w:ascii="Georgia" w:hAnsi="Georgia"/>
        </w:rPr>
        <w:t>дших в перечень олимпиад школьников и их уровней, утверждённые приказом Министерства науки и высшего образования РФ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14. Сайты научных организаций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15. Сайты общероссийских детских и молодежных общественных объединений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16. Сайты, включая сайты проектов, м</w:t>
      </w:r>
      <w:r>
        <w:rPr>
          <w:rFonts w:ascii="Georgia" w:hAnsi="Georgia"/>
        </w:rPr>
        <w:t>ероприятий и инициатив, включенные в документы стратегического планирования и (или) планы работы органов государственной власти на федеральном и (или) региональном уровне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17. Сайты и (или) сетевые средства массовой информации для педагогических работников</w:t>
      </w:r>
      <w:r>
        <w:rPr>
          <w:rFonts w:ascii="Georgia" w:hAnsi="Georgia"/>
        </w:rPr>
        <w:t xml:space="preserve"> и (или) детей негосударственных организаций и физических лиц, получивших государственную поддержку (финансовую, информационную, организационную и кадровую) на федеральном и (или) региональном уровне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В РБОС не включаются сайты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Содержащие рекламу (кром</w:t>
      </w:r>
      <w:r>
        <w:rPr>
          <w:rFonts w:ascii="Georgia" w:hAnsi="Georgia"/>
        </w:rPr>
        <w:t>е спонсорской рекламы, включая информацию о спонсоре, и социальной рекламы)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Направленные на осуществление коммерческой деятельности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Содержащие сведения, составляющие государственную или иную специально охраняемую законом тайну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Содержащие запрещённую российским законодательством информацию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Зарегистрированные в установленном порядке в качестве сетевого средства массовой информации, имеющего возрастные ограничения старше 18 лет и обозначенные в виде цифры "18" и знака "плюс"</w:t>
      </w:r>
      <w:r>
        <w:rPr>
          <w:rFonts w:ascii="Georgia" w:hAnsi="Georgia"/>
        </w:rPr>
        <w:t xml:space="preserve"> и (или) текстового словосочетания "запрещено для детей"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6. Зарегистрированные ранее чем за год до включения в реестр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7. Не имеющие писем поддержки, соглашений и иных аналогичных документов, подтверждающие государственную поддержку (финансовую, информаци</w:t>
      </w:r>
      <w:r>
        <w:rPr>
          <w:rFonts w:ascii="Georgia" w:hAnsi="Georgia"/>
        </w:rPr>
        <w:t>онную, организационную и кадровую) в календарном году включения в Реестр (для негосударственных организаций и физических лиц)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8. Содержащие информацию, причиняющую вред здоровью и (или) развитию детей, а также не соответствующую задачам образования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9. Ра</w:t>
      </w:r>
      <w:r>
        <w:rPr>
          <w:rFonts w:ascii="Georgia" w:hAnsi="Georgia"/>
        </w:rPr>
        <w:t>змещенные не в российских доменных зонах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10. На которых осуществляется образовательная деятельность без лицензии на осуществление образовательной деятельности (кроме индивидуальных предпринимателей, осуществляющих образовательную деятельность без привлече</w:t>
      </w:r>
      <w:r>
        <w:rPr>
          <w:rFonts w:ascii="Georgia" w:hAnsi="Georgia"/>
        </w:rPr>
        <w:t>ния педагогических работников)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РБОС для удобства использования публикуется в форме списка сайтов без категоризации для использования заинтересованными органами власти, органами местного самоуправления, операторами связи, образовательными организациями и д</w:t>
      </w:r>
      <w:r>
        <w:rPr>
          <w:rFonts w:ascii="Georgia" w:hAnsi="Georgia"/>
        </w:rPr>
        <w:t>ругими заинтересованными организациями и физическими лицами, в частности в рамках предоставления услуг "Родительский контроль" операторами связи для частных клиентов и педагогическими работниками для использования в образовательном процессе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Реестр формиру</w:t>
      </w:r>
      <w:r>
        <w:rPr>
          <w:rFonts w:ascii="Georgia" w:hAnsi="Georgia"/>
        </w:rPr>
        <w:t xml:space="preserve">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год, прошедших проверку Экспертным советом </w:t>
      </w:r>
      <w:r>
        <w:rPr>
          <w:rFonts w:ascii="Georgia" w:hAnsi="Georgia"/>
        </w:rPr>
        <w:t>на соответствие сайтов требованиям для включения в Реестр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Федеральные органы государственной власти могут в течение календарного года направлять информацию о включении сайта(-ов) в Реестр путем направления письма на имя Председателя Временной комиссии Сов</w:t>
      </w:r>
      <w:r>
        <w:rPr>
          <w:rFonts w:ascii="Georgia" w:hAnsi="Georgia"/>
        </w:rPr>
        <w:t>ета Федерации по развитию информационного общества (Приложение № 3*)</w:t>
      </w:r>
      <w:r>
        <w:rPr>
          <w:rFonts w:ascii="Georgia" w:hAnsi="Georgia"/>
        </w:rPr>
        <w:t>.</w:t>
      </w:r>
    </w:p>
    <w:p w:rsidR="00000000" w:rsidRDefault="006520ED">
      <w:pPr>
        <w:spacing w:after="240"/>
        <w:divId w:val="18107083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приложения на сайте не приводится.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Региональные исполнительные органы государственной власти раз в календарный год с 1 сентября до 30 декабря направляют письмо на имя Председа</w:t>
      </w:r>
      <w:r>
        <w:rPr>
          <w:rFonts w:ascii="Georgia" w:hAnsi="Georgia"/>
        </w:rPr>
        <w:t>теля Временной комиссии Совета Федерации по развитию информационного общества, включающего протокол комиссии по рассмотрению сайтов в сети "Интернет" для включения в Реестр безопасных образовательных сайтов и список сайтов для включения в Реестр (Приложени</w:t>
      </w:r>
      <w:r>
        <w:rPr>
          <w:rFonts w:ascii="Georgia" w:hAnsi="Georgia"/>
        </w:rPr>
        <w:t>е № 4*)</w:t>
      </w:r>
      <w:r>
        <w:rPr>
          <w:rFonts w:ascii="Georgia" w:hAnsi="Georgia"/>
        </w:rPr>
        <w:t>.</w:t>
      </w:r>
    </w:p>
    <w:p w:rsidR="00000000" w:rsidRDefault="006520ED">
      <w:pPr>
        <w:spacing w:after="240"/>
        <w:divId w:val="193786442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приложения на сайте не приводится. 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Форма со списком сайтов для включения в Реестр публикуется ежегодно до 1 августа на сайте СКФ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Для рассмотрения сайтов негосударственных организаций для включения в реестр в федеральный орган государст</w:t>
      </w:r>
      <w:r>
        <w:rPr>
          <w:rFonts w:ascii="Georgia" w:hAnsi="Georgia"/>
        </w:rPr>
        <w:t>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- Заявка), включающую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Заявление о рассмотрен</w:t>
      </w:r>
      <w:r>
        <w:rPr>
          <w:rFonts w:ascii="Georgia" w:hAnsi="Georgia"/>
        </w:rPr>
        <w:t>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Концепцию сайта с обоснован</w:t>
      </w:r>
      <w:r>
        <w:rPr>
          <w:rFonts w:ascii="Georgia" w:hAnsi="Georgia"/>
        </w:rPr>
        <w:t>ием его социальной значимости, характеристикой планируемой аудитории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Справку об источниках финансирования сайта и организации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Описание технических возможностей администратора сайта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Описание деятельности организации-администратора сайта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6. Спра</w:t>
      </w:r>
      <w:r>
        <w:rPr>
          <w:rFonts w:ascii="Georgia" w:hAnsi="Georgia"/>
        </w:rPr>
        <w:t>вка об администрации доменного имени сайта, указанного в Заявлении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7. Резюме сотрудников и описание организаций-партнеров, занятых в реализации сайта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8. Отзывы, рекомендации, экспертные заключения и публикации о деятельности организации в средствах массо</w:t>
      </w:r>
      <w:r>
        <w:rPr>
          <w:rFonts w:ascii="Georgia" w:hAnsi="Georgia"/>
        </w:rPr>
        <w:t>вой информации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9. Справка об отсутствии по состоянию на первое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Georgia" w:hAnsi="Georgia"/>
        </w:rPr>
        <w:t>в соответствии с законодательством Российской Федерации о налогах и сборах, в виде письма от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 год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10. Справка, подписанная руководителем или иным уполномоченным лицом и главным бухгалтером, об отсутствии просроченной задолженности по возврату в федеральный и региональный бюджеты субсидий, бюджетных инвестиций, предоставленных в том числе в соответстви</w:t>
      </w:r>
      <w:r>
        <w:rPr>
          <w:rFonts w:ascii="Georgia" w:hAnsi="Georgia"/>
        </w:rPr>
        <w:t>и с иными правовыми актами, и иной просроченной задолженности перед федеральным и региональным бюджетами (по состоянию на первое число месяца, предшествующего месяцу, в котором планируется подача Заявки)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11. Справка, подписанная руководителем или иным упо</w:t>
      </w:r>
      <w:r>
        <w:rPr>
          <w:rFonts w:ascii="Georgia" w:hAnsi="Georgia"/>
        </w:rPr>
        <w:t>лномоченным лицом и главным бухгалтером, об отсутствии процесса реорганизации, ликвидации, банкротства, а также, что организация не является иностранным юридическим лицом, а также российским юридическим лицом, в уставном (складочном) капитале которого доля</w:t>
      </w:r>
      <w:r>
        <w:rPr>
          <w:rFonts w:ascii="Georgia" w:hAnsi="Georgia"/>
        </w:rPr>
        <w:t xml:space="preserve">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>
        <w:rPr>
          <w:rFonts w:ascii="Georgia" w:hAnsi="Georgia"/>
        </w:rPr>
        <w:t>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12. Письма поддержки, соглашения и иные аналогичные докум</w:t>
      </w:r>
      <w:r>
        <w:rPr>
          <w:rFonts w:ascii="Georgia" w:hAnsi="Georgia"/>
        </w:rPr>
        <w:t>енты, подтверждающие государственную поддержку (финансовую, информационную, организационную и кадровую) сайта в календарном году включения в Реестр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Для рассмотрения сайтов физических лиц для включения в реестр в федеральный орган государственной власти ил</w:t>
      </w:r>
      <w:r>
        <w:rPr>
          <w:rFonts w:ascii="Georgia" w:hAnsi="Georgia"/>
        </w:rPr>
        <w:t>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(далее - Заявка), включающую</w:t>
      </w:r>
      <w:r>
        <w:rPr>
          <w:rFonts w:ascii="Georgia" w:hAnsi="Georgia"/>
        </w:rPr>
        <w:t>: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2. Ко</w:t>
      </w:r>
      <w:r>
        <w:rPr>
          <w:rFonts w:ascii="Georgia" w:hAnsi="Georgia"/>
        </w:rPr>
        <w:t>нцепцию сайта с обоснованием его социальной значимости, характеристикой планируемой аудитории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3. Справку об источниках финансирования сайта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4. Описание технических возможностей администратора сайта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5. Описание деятельности физического лица-администратор</w:t>
      </w:r>
      <w:r>
        <w:rPr>
          <w:rFonts w:ascii="Georgia" w:hAnsi="Georgia"/>
        </w:rPr>
        <w:t>а сайта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6. Справка об администрации доменного имени сайта, указанного в Заявлении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7. Резюме физических лиц, сотрудников и описание организаций-партнеров, занятых в реализации сайта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8. Отзывы, рекомендации, экспертные заключения и публикации о деятельнос</w:t>
      </w:r>
      <w:r>
        <w:rPr>
          <w:rFonts w:ascii="Georgia" w:hAnsi="Georgia"/>
        </w:rPr>
        <w:t>ти организации в средствах массовой информации</w:t>
      </w:r>
      <w:r>
        <w:rPr>
          <w:rFonts w:ascii="Georgia" w:hAnsi="Georgia"/>
        </w:rPr>
        <w:t>;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9.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Фед</w:t>
      </w:r>
      <w:r>
        <w:rPr>
          <w:rFonts w:ascii="Georgia" w:hAnsi="Georgia"/>
        </w:rPr>
        <w:t>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</w:t>
      </w:r>
      <w:r>
        <w:rPr>
          <w:rFonts w:ascii="Georgia" w:hAnsi="Georgia"/>
        </w:rPr>
        <w:t>анизациям и сайтам для включения в Реестр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</w:t>
      </w:r>
      <w:r>
        <w:rPr>
          <w:rFonts w:ascii="Georgia" w:hAnsi="Georgia"/>
        </w:rPr>
        <w:t xml:space="preserve"> вышеуказанным требованиям к организациям и сайтам для включения в Реестр создают комиссии по рассмотрению сайтов в сети "Интернет" для включения в Реестр безопасных образовательных сайтов, члены которых рассматривают представленные (далее - комиссии). Пор</w:t>
      </w:r>
      <w:r>
        <w:rPr>
          <w:rFonts w:ascii="Georgia" w:hAnsi="Georgia"/>
        </w:rPr>
        <w:t>ядок организации работы, список ее членов и другие аспекты, связанные с деятельностью по организации и работы комиссии, самостоятельно определяет исполнительный орган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После направления письма на имя Пре</w:t>
      </w:r>
      <w:r>
        <w:rPr>
          <w:rFonts w:ascii="Georgia" w:hAnsi="Georgia"/>
        </w:rPr>
        <w:t>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РБОС. Для осуществления проверки сайтов могут пр</w:t>
      </w:r>
      <w:r>
        <w:rPr>
          <w:rFonts w:ascii="Georgia" w:hAnsi="Georgia"/>
        </w:rPr>
        <w:t>ивлекаться члены Экспертного совета или другого органа, образованного в рамках Экспертного совета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При осуществлении Экспертным советом проверки сайта, направленного федеральным органом государственной власти и (или) исполнительным органом государственной </w:t>
      </w:r>
      <w:r>
        <w:rPr>
          <w:rFonts w:ascii="Georgia" w:hAnsi="Georgia"/>
        </w:rPr>
        <w:t>власти субъекта Российской Федерации, и выявлении нарушений настоящих требований сайт в РБОС не включается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 xml:space="preserve">Проверка сайтов Экспертным советом осуществляется в течение трех календарных месяцев и обновление РБОС осуществляется в течение одного календарного </w:t>
      </w:r>
      <w:r>
        <w:rPr>
          <w:rFonts w:ascii="Georgia" w:hAnsi="Georgia"/>
        </w:rPr>
        <w:t>месяца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Обращения о не функционировании сайта либо нарушении сайтом настоящих требований могут направить пользователи с помощью формы, размещенной на сайте СКФ. Обращения рассматриваются в течение 30 календарных дней без ответа пользователю, направившему о</w:t>
      </w:r>
      <w:r>
        <w:rPr>
          <w:rFonts w:ascii="Georgia" w:hAnsi="Georgia"/>
        </w:rPr>
        <w:t>бращение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Для создания практических условий использования сайтов, включенных в Реестр безопасных образовательных сайтов (РБОС), Временная комиссия Совета Федерации по развитию информационного общества запускает на базе портала "Сетевичок" поисковую систему</w:t>
      </w:r>
      <w:r>
        <w:rPr>
          <w:rFonts w:ascii="Georgia" w:hAnsi="Georgia"/>
        </w:rPr>
        <w:t xml:space="preserve"> "Сетевичок" по сайтам, включенным в РБОС, по адресу www.поиск.сетевичок.рф</w:t>
      </w:r>
      <w:r>
        <w:rPr>
          <w:rFonts w:ascii="Georgia" w:hAnsi="Georgia"/>
        </w:rPr>
        <w:t>.</w:t>
      </w:r>
    </w:p>
    <w:p w:rsidR="00000000" w:rsidRDefault="006520ED">
      <w:pPr>
        <w:spacing w:after="223"/>
        <w:jc w:val="both"/>
        <w:divId w:val="969214651"/>
        <w:rPr>
          <w:rFonts w:ascii="Georgia" w:hAnsi="Georgia"/>
        </w:rPr>
      </w:pPr>
      <w:r>
        <w:rPr>
          <w:rFonts w:ascii="Georgia" w:hAnsi="Georgia"/>
        </w:rPr>
        <w:t>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</w:t>
      </w:r>
      <w:r>
        <w:rPr>
          <w:rFonts w:ascii="Georgia" w:hAnsi="Georgia"/>
        </w:rPr>
        <w:t>енных источников, исключив возможность доступа к информации, причиняющей вред здоровью и (или) развитию детей, а также не соответствующей задачам образования</w:t>
      </w:r>
      <w:r>
        <w:rPr>
          <w:rFonts w:ascii="Georgia" w:hAnsi="Georgia"/>
        </w:rPr>
        <w:t>.</w:t>
      </w:r>
    </w:p>
    <w:p w:rsidR="006520ED" w:rsidRDefault="006520ED">
      <w:pPr>
        <w:divId w:val="20083644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11.11.2019</w:t>
      </w:r>
    </w:p>
    <w:sectPr w:rsidR="0065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D484B"/>
    <w:rsid w:val="00092394"/>
    <w:rsid w:val="003D484B"/>
    <w:rsid w:val="004C1807"/>
    <w:rsid w:val="006520ED"/>
    <w:rsid w:val="00B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4C1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8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138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65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7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471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07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91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62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4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29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0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55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0428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83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4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44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image" Target="https://1obraz.ru/system/content/image/51/1/2734533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12298</Words>
  <Characters>70101</Characters>
  <Application>Microsoft Office Word</Application>
  <DocSecurity>0</DocSecurity>
  <Lines>584</Lines>
  <Paragraphs>164</Paragraphs>
  <ScaleCrop>false</ScaleCrop>
  <Company/>
  <LinksUpToDate>false</LinksUpToDate>
  <CharactersWithSpaces>82235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2019-11-11T11:25:00Z</dcterms:created>
  <dcterms:modified xsi:type="dcterms:W3CDTF">2019-11-11T11:25:00Z</dcterms:modified>
</cp:coreProperties>
</file>